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A7" w:rsidRDefault="00B9208E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教师</w:t>
      </w:r>
      <w:r w:rsidR="003D4EE1">
        <w:rPr>
          <w:rFonts w:ascii="宋体" w:hAnsi="宋体" w:hint="eastAsia"/>
          <w:b/>
          <w:bCs/>
          <w:sz w:val="36"/>
          <w:szCs w:val="36"/>
        </w:rPr>
        <w:t>资格认定</w:t>
      </w:r>
      <w:r>
        <w:rPr>
          <w:rFonts w:ascii="宋体" w:hAnsi="宋体" w:hint="eastAsia"/>
          <w:b/>
          <w:bCs/>
          <w:sz w:val="36"/>
          <w:szCs w:val="36"/>
        </w:rPr>
        <w:t>体检须知与流程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rFonts w:ascii="宋体" w:hAnsi="宋体"/>
          <w:bCs/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扫</w:t>
      </w:r>
      <w:r w:rsidR="003D4EE1">
        <w:rPr>
          <w:rFonts w:ascii="宋体" w:hAnsi="宋体" w:hint="eastAsia"/>
          <w:sz w:val="27"/>
          <w:szCs w:val="27"/>
        </w:rPr>
        <w:t>描下面</w:t>
      </w:r>
      <w:r>
        <w:rPr>
          <w:rFonts w:ascii="宋体" w:hAnsi="宋体" w:hint="eastAsia"/>
          <w:sz w:val="27"/>
          <w:szCs w:val="27"/>
        </w:rPr>
        <w:t>附件二维码，关注汕头市龙湖人民医院公众号，按流程</w:t>
      </w:r>
      <w:r>
        <w:rPr>
          <w:rFonts w:ascii="宋体" w:hAnsi="宋体" w:hint="eastAsia"/>
          <w:bCs/>
          <w:sz w:val="27"/>
          <w:szCs w:val="27"/>
        </w:rPr>
        <w:t>申请就诊条形码并截图备用（可以提前一天）；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rFonts w:ascii="宋体" w:hAnsi="宋体"/>
          <w:bCs/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门诊6楼体检中心服务窗口出示个人就诊条形码进行开单，微信自助缴费，领取体检单。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6楼体检中心：抽血、</w:t>
      </w:r>
      <w:r>
        <w:rPr>
          <w:rFonts w:hint="eastAsia"/>
          <w:sz w:val="27"/>
          <w:szCs w:val="27"/>
        </w:rPr>
        <w:t>B</w:t>
      </w:r>
      <w:r>
        <w:rPr>
          <w:rFonts w:ascii="宋体" w:hAnsi="宋体" w:hint="eastAsia"/>
          <w:sz w:val="27"/>
          <w:szCs w:val="27"/>
        </w:rPr>
        <w:t>超、心电图、身高体重、血压、视力、内科、五官科、外科；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门诊1楼放射科：胸片；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门诊1楼检验科：尿常规；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以上完成后，到体检中心服务窗口交表，工作人员查验后体检完成。</w:t>
      </w:r>
    </w:p>
    <w:p w:rsidR="00C771A7" w:rsidRDefault="003F4C2A" w:rsidP="003F4C2A">
      <w:pPr>
        <w:pStyle w:val="a4"/>
        <w:spacing w:line="440" w:lineRule="exact"/>
        <w:ind w:firstLineChars="0" w:firstLine="0"/>
        <w:rPr>
          <w:sz w:val="27"/>
          <w:szCs w:val="27"/>
        </w:rPr>
      </w:pPr>
      <w:r>
        <w:rPr>
          <w:rFonts w:ascii="宋体" w:hAnsi="宋体" w:hint="eastAsia"/>
          <w:b/>
          <w:bCs/>
          <w:sz w:val="27"/>
          <w:szCs w:val="27"/>
        </w:rPr>
        <w:t xml:space="preserve">    </w:t>
      </w:r>
      <w:r w:rsidR="005021BC">
        <w:rPr>
          <w:rFonts w:ascii="宋体" w:hAnsi="宋体" w:hint="eastAsia"/>
          <w:b/>
          <w:bCs/>
          <w:sz w:val="27"/>
          <w:szCs w:val="27"/>
        </w:rPr>
        <w:t>体检表</w:t>
      </w:r>
      <w:r w:rsidR="00B9208E">
        <w:rPr>
          <w:rFonts w:ascii="宋体" w:hAnsi="宋体" w:hint="eastAsia"/>
          <w:b/>
          <w:bCs/>
          <w:sz w:val="27"/>
          <w:szCs w:val="27"/>
        </w:rPr>
        <w:t>由</w:t>
      </w:r>
      <w:r w:rsidR="00AA474C">
        <w:rPr>
          <w:rFonts w:ascii="宋体" w:hAnsi="宋体" w:hint="eastAsia"/>
          <w:b/>
          <w:bCs/>
          <w:sz w:val="27"/>
          <w:szCs w:val="27"/>
        </w:rPr>
        <w:t>医院给出合格结论并盖章后统一</w:t>
      </w:r>
      <w:r w:rsidR="005021BC">
        <w:rPr>
          <w:rFonts w:ascii="宋体" w:hAnsi="宋体" w:hint="eastAsia"/>
          <w:b/>
          <w:bCs/>
          <w:sz w:val="27"/>
          <w:szCs w:val="27"/>
        </w:rPr>
        <w:t>送区</w:t>
      </w:r>
      <w:r w:rsidR="00B9208E">
        <w:rPr>
          <w:rFonts w:ascii="宋体" w:hAnsi="宋体" w:hint="eastAsia"/>
          <w:b/>
          <w:bCs/>
          <w:sz w:val="27"/>
          <w:szCs w:val="27"/>
        </w:rPr>
        <w:t>教育局</w:t>
      </w:r>
      <w:r w:rsidR="00B9208E">
        <w:rPr>
          <w:rFonts w:ascii="宋体" w:hAnsi="宋体" w:hint="eastAsia"/>
          <w:sz w:val="27"/>
          <w:szCs w:val="27"/>
        </w:rPr>
        <w:t>。</w:t>
      </w:r>
    </w:p>
    <w:p w:rsidR="00C771A7" w:rsidRDefault="00B9208E">
      <w:pPr>
        <w:pStyle w:val="a4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体检注意事项（请</w:t>
      </w:r>
      <w:r w:rsidR="003D4EE1">
        <w:rPr>
          <w:rFonts w:hint="eastAsia"/>
          <w:sz w:val="27"/>
          <w:szCs w:val="27"/>
        </w:rPr>
        <w:t>详</w:t>
      </w:r>
      <w:r>
        <w:rPr>
          <w:rFonts w:hint="eastAsia"/>
          <w:sz w:val="27"/>
          <w:szCs w:val="27"/>
        </w:rPr>
        <w:t>阅）：</w:t>
      </w:r>
    </w:p>
    <w:p w:rsidR="00C771A7" w:rsidRDefault="00B9208E">
      <w:pPr>
        <w:pStyle w:val="a4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体检前一天请您清淡饮食，勿饮酒，并避免剧烈运动，保证充足睡眠，晚</w:t>
      </w:r>
      <w:r>
        <w:rPr>
          <w:rFonts w:hint="eastAsia"/>
          <w:sz w:val="27"/>
          <w:szCs w:val="27"/>
        </w:rPr>
        <w:t>10</w:t>
      </w:r>
      <w:r>
        <w:rPr>
          <w:rFonts w:hint="eastAsia"/>
          <w:sz w:val="27"/>
          <w:szCs w:val="27"/>
        </w:rPr>
        <w:t>点后不再进食。体检当日清晨请空腹，以保证检查结果的准确性。</w:t>
      </w:r>
    </w:p>
    <w:p w:rsidR="00C771A7" w:rsidRDefault="00B9208E">
      <w:pPr>
        <w:pStyle w:val="a4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女性体检当日请勿穿着连脚袜、连衣裙和有金属配件的亮片的上衣。</w:t>
      </w:r>
    </w:p>
    <w:p w:rsidR="00C771A7" w:rsidRDefault="00B9208E">
      <w:pPr>
        <w:pStyle w:val="a4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怀孕及有可能已怀孕者，</w:t>
      </w:r>
      <w:r w:rsidR="00A2025B">
        <w:rPr>
          <w:rFonts w:hint="eastAsia"/>
          <w:sz w:val="27"/>
          <w:szCs w:val="27"/>
        </w:rPr>
        <w:t>请</w:t>
      </w:r>
      <w:r w:rsidR="001A2808">
        <w:rPr>
          <w:rFonts w:hint="eastAsia"/>
          <w:sz w:val="27"/>
          <w:szCs w:val="27"/>
        </w:rPr>
        <w:t>勿做胸透，也</w:t>
      </w:r>
      <w:r w:rsidR="00DA318E">
        <w:rPr>
          <w:rFonts w:hint="eastAsia"/>
          <w:sz w:val="27"/>
          <w:szCs w:val="27"/>
        </w:rPr>
        <w:t>不要参与本次认定</w:t>
      </w:r>
      <w:r>
        <w:rPr>
          <w:rFonts w:hint="eastAsia"/>
          <w:sz w:val="27"/>
          <w:szCs w:val="27"/>
        </w:rPr>
        <w:t>，</w:t>
      </w:r>
      <w:r w:rsidR="001A2808">
        <w:rPr>
          <w:rFonts w:hint="eastAsia"/>
          <w:sz w:val="27"/>
          <w:szCs w:val="27"/>
        </w:rPr>
        <w:t>因体检项目包含胸透（放射</w:t>
      </w:r>
      <w:r w:rsidR="001A2808">
        <w:rPr>
          <w:rFonts w:hint="eastAsia"/>
          <w:sz w:val="27"/>
          <w:szCs w:val="27"/>
        </w:rPr>
        <w:t>X</w:t>
      </w:r>
      <w:r w:rsidR="001A2808">
        <w:rPr>
          <w:rFonts w:hint="eastAsia"/>
          <w:sz w:val="27"/>
          <w:szCs w:val="27"/>
        </w:rPr>
        <w:t>线检查）</w:t>
      </w:r>
      <w:r>
        <w:rPr>
          <w:rFonts w:hint="eastAsia"/>
          <w:sz w:val="27"/>
          <w:szCs w:val="27"/>
        </w:rPr>
        <w:t>。</w:t>
      </w:r>
    </w:p>
    <w:p w:rsidR="00C771A7" w:rsidRDefault="00B9208E">
      <w:pPr>
        <w:pStyle w:val="a4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月经期间，请暂勿尿液样本和妇科检查，等月经结束三天后补检。</w:t>
      </w:r>
    </w:p>
    <w:p w:rsidR="00C771A7" w:rsidRDefault="00B9208E">
      <w:pPr>
        <w:pStyle w:val="a4"/>
        <w:spacing w:line="440" w:lineRule="exact"/>
        <w:ind w:firstLineChars="0" w:firstLine="0"/>
        <w:rPr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体检时间</w:t>
      </w:r>
      <w:r>
        <w:rPr>
          <w:rFonts w:hint="eastAsia"/>
          <w:sz w:val="27"/>
          <w:szCs w:val="27"/>
        </w:rPr>
        <w:t>：周一至周六早上</w:t>
      </w:r>
      <w:r>
        <w:rPr>
          <w:rFonts w:hint="eastAsia"/>
          <w:sz w:val="27"/>
          <w:szCs w:val="27"/>
        </w:rPr>
        <w:t>8</w:t>
      </w:r>
      <w:r>
        <w:rPr>
          <w:rFonts w:hint="eastAsia"/>
          <w:sz w:val="27"/>
          <w:szCs w:val="27"/>
        </w:rPr>
        <w:t>点到</w:t>
      </w:r>
      <w:r>
        <w:rPr>
          <w:rFonts w:hint="eastAsia"/>
          <w:sz w:val="27"/>
          <w:szCs w:val="27"/>
        </w:rPr>
        <w:t>10</w:t>
      </w:r>
      <w:r>
        <w:rPr>
          <w:rFonts w:hint="eastAsia"/>
          <w:sz w:val="27"/>
          <w:szCs w:val="27"/>
        </w:rPr>
        <w:t>点半</w:t>
      </w:r>
    </w:p>
    <w:p w:rsidR="00C771A7" w:rsidRDefault="00B9208E">
      <w:pPr>
        <w:pStyle w:val="a4"/>
        <w:spacing w:line="440" w:lineRule="exact"/>
        <w:ind w:firstLineChars="0" w:firstLine="0"/>
        <w:rPr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体检地址</w:t>
      </w:r>
      <w:r>
        <w:rPr>
          <w:rFonts w:hint="eastAsia"/>
          <w:sz w:val="27"/>
          <w:szCs w:val="27"/>
        </w:rPr>
        <w:t>：汕头市龙湖区榕江路</w:t>
      </w:r>
      <w:r>
        <w:rPr>
          <w:rFonts w:hint="eastAsia"/>
          <w:sz w:val="27"/>
          <w:szCs w:val="27"/>
        </w:rPr>
        <w:t>18</w:t>
      </w:r>
      <w:r>
        <w:rPr>
          <w:rFonts w:hint="eastAsia"/>
          <w:sz w:val="27"/>
          <w:szCs w:val="27"/>
        </w:rPr>
        <w:t>号</w:t>
      </w:r>
    </w:p>
    <w:p w:rsidR="00C771A7" w:rsidRDefault="00B9208E">
      <w:pPr>
        <w:pStyle w:val="a4"/>
        <w:spacing w:line="440" w:lineRule="exact"/>
        <w:ind w:firstLineChars="0" w:firstLine="0"/>
        <w:rPr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咨询电话</w:t>
      </w:r>
      <w:r>
        <w:rPr>
          <w:rFonts w:hint="eastAsia"/>
          <w:sz w:val="27"/>
          <w:szCs w:val="27"/>
        </w:rPr>
        <w:t>：</w:t>
      </w:r>
      <w:r>
        <w:rPr>
          <w:rFonts w:hint="eastAsia"/>
          <w:sz w:val="27"/>
          <w:szCs w:val="27"/>
        </w:rPr>
        <w:t>0754-87279101</w:t>
      </w:r>
    </w:p>
    <w:p w:rsidR="00C771A7" w:rsidRDefault="00C771A7">
      <w:pPr>
        <w:spacing w:line="400" w:lineRule="exact"/>
        <w:rPr>
          <w:b/>
          <w:bCs/>
          <w:sz w:val="28"/>
          <w:szCs w:val="28"/>
        </w:rPr>
      </w:pPr>
    </w:p>
    <w:p w:rsidR="00C771A7" w:rsidRDefault="00B9208E">
      <w:pPr>
        <w:spacing w:line="40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sz w:val="28"/>
          <w:szCs w:val="28"/>
        </w:rPr>
        <w:t>：</w:t>
      </w:r>
      <w:r>
        <w:rPr>
          <w:rFonts w:ascii="宋体" w:hAnsi="宋体" w:hint="eastAsia"/>
          <w:b/>
          <w:bCs/>
          <w:sz w:val="28"/>
          <w:szCs w:val="28"/>
        </w:rPr>
        <w:t>微信自助申请就诊条形码流程</w:t>
      </w:r>
    </w:p>
    <w:p w:rsidR="00C771A7" w:rsidRDefault="00B9208E">
      <w:pPr>
        <w:spacing w:line="440" w:lineRule="exact"/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关注【汕头市龙湖人民医院】公众号</w:t>
      </w:r>
      <w:r>
        <w:rPr>
          <w:b/>
          <w:bCs/>
          <w:noProof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20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8"/>
          <w:szCs w:val="28"/>
        </w:rPr>
        <w:t>【就医助手】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3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8"/>
          <w:szCs w:val="28"/>
        </w:rPr>
        <w:t>【个人中心】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4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8"/>
          <w:szCs w:val="28"/>
        </w:rPr>
        <w:t>【就诊卡</w:t>
      </w:r>
      <w:bookmarkStart w:id="0" w:name="_GoBack"/>
      <w:bookmarkEnd w:id="0"/>
      <w:r>
        <w:rPr>
          <w:rFonts w:ascii="宋体" w:hAnsi="宋体" w:hint="eastAsia"/>
          <w:b/>
          <w:bCs/>
          <w:sz w:val="28"/>
          <w:szCs w:val="28"/>
        </w:rPr>
        <w:t>管理】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5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8"/>
          <w:szCs w:val="28"/>
        </w:rPr>
        <w:t>【增加就诊人】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7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8"/>
          <w:szCs w:val="28"/>
        </w:rPr>
        <w:t>【填个人信息】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8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8"/>
          <w:szCs w:val="28"/>
        </w:rPr>
        <w:t>【是否有就诊卡号：选“无”，点下一步，即生成就诊卡号】</w:t>
      </w:r>
    </w:p>
    <w:p w:rsidR="00C771A7" w:rsidRDefault="00B9208E">
      <w:pPr>
        <w:ind w:firstLineChars="900" w:firstLine="253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1158875" cy="1131570"/>
            <wp:effectExtent l="0" t="0" r="14605" b="11430"/>
            <wp:docPr id="22" name="图片 1" descr="C:\Users\ADMINI~1\AppData\Local\Temp\WeChat Files\6fe7bf4e1fa044d90420c00b1229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 descr="C:\Users\ADMINI~1\AppData\Local\Temp\WeChat Files\6fe7bf4e1fa044d90420c00b1229b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13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1A7" w:rsidRDefault="00B9208E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汕头市龙湖人民医院</w:t>
      </w:r>
    </w:p>
    <w:sectPr w:rsidR="00C771A7" w:rsidSect="00A2025B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EC3" w:rsidRDefault="002B7EC3" w:rsidP="003D4EE1">
      <w:r>
        <w:separator/>
      </w:r>
    </w:p>
  </w:endnote>
  <w:endnote w:type="continuationSeparator" w:id="1">
    <w:p w:rsidR="002B7EC3" w:rsidRDefault="002B7EC3" w:rsidP="003D4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EC3" w:rsidRDefault="002B7EC3" w:rsidP="003D4EE1">
      <w:r>
        <w:separator/>
      </w:r>
    </w:p>
  </w:footnote>
  <w:footnote w:type="continuationSeparator" w:id="1">
    <w:p w:rsidR="002B7EC3" w:rsidRDefault="002B7EC3" w:rsidP="003D4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CA2AE8"/>
    <w:multiLevelType w:val="singleLevel"/>
    <w:tmpl w:val="88CA2AE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F24DD07"/>
    <w:multiLevelType w:val="singleLevel"/>
    <w:tmpl w:val="1F24DD0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UwMjBiNTY3NTYyNzk4N2Q1YTIxYWU0YTdkNTk4YjQifQ=="/>
    <w:docVar w:name="KSO_WPS_MARK_KEY" w:val="6f2b50cf-5c2a-465d-a11e-0528f49a614d"/>
  </w:docVars>
  <w:rsids>
    <w:rsidRoot w:val="009961C1"/>
    <w:rsid w:val="00021BA8"/>
    <w:rsid w:val="001A2808"/>
    <w:rsid w:val="00211F4D"/>
    <w:rsid w:val="00251367"/>
    <w:rsid w:val="002B7EC3"/>
    <w:rsid w:val="003D4EE1"/>
    <w:rsid w:val="003F4C2A"/>
    <w:rsid w:val="00452727"/>
    <w:rsid w:val="004E06E1"/>
    <w:rsid w:val="005021BC"/>
    <w:rsid w:val="005D200B"/>
    <w:rsid w:val="009961C1"/>
    <w:rsid w:val="00A2025B"/>
    <w:rsid w:val="00A4501C"/>
    <w:rsid w:val="00AA474C"/>
    <w:rsid w:val="00B9208E"/>
    <w:rsid w:val="00C336FF"/>
    <w:rsid w:val="00C771A7"/>
    <w:rsid w:val="00DA318E"/>
    <w:rsid w:val="019F1377"/>
    <w:rsid w:val="04AC4C3A"/>
    <w:rsid w:val="07651222"/>
    <w:rsid w:val="07956CB0"/>
    <w:rsid w:val="07C733D5"/>
    <w:rsid w:val="08AE1E9F"/>
    <w:rsid w:val="0A25756F"/>
    <w:rsid w:val="159A28D0"/>
    <w:rsid w:val="19200867"/>
    <w:rsid w:val="192B2C59"/>
    <w:rsid w:val="1A3D7527"/>
    <w:rsid w:val="1AC96A7A"/>
    <w:rsid w:val="1D90304C"/>
    <w:rsid w:val="21143A54"/>
    <w:rsid w:val="232079E6"/>
    <w:rsid w:val="23C3225B"/>
    <w:rsid w:val="24A061A3"/>
    <w:rsid w:val="253333D9"/>
    <w:rsid w:val="28AB1AFF"/>
    <w:rsid w:val="28B86934"/>
    <w:rsid w:val="2A1879C7"/>
    <w:rsid w:val="2F060DFF"/>
    <w:rsid w:val="34401C96"/>
    <w:rsid w:val="35044A71"/>
    <w:rsid w:val="35562FBC"/>
    <w:rsid w:val="35D81E51"/>
    <w:rsid w:val="384653A1"/>
    <w:rsid w:val="3A9D5029"/>
    <w:rsid w:val="3C4F6D12"/>
    <w:rsid w:val="3EEB4DDE"/>
    <w:rsid w:val="3EFA2761"/>
    <w:rsid w:val="41AF3FB7"/>
    <w:rsid w:val="442274A7"/>
    <w:rsid w:val="465810C1"/>
    <w:rsid w:val="49787384"/>
    <w:rsid w:val="4C820C46"/>
    <w:rsid w:val="4D464673"/>
    <w:rsid w:val="4DB56DF9"/>
    <w:rsid w:val="4F275AD4"/>
    <w:rsid w:val="513D513B"/>
    <w:rsid w:val="55F73A99"/>
    <w:rsid w:val="55FC4E97"/>
    <w:rsid w:val="58EA204C"/>
    <w:rsid w:val="59920F0D"/>
    <w:rsid w:val="5D392F15"/>
    <w:rsid w:val="601856F1"/>
    <w:rsid w:val="66293A88"/>
    <w:rsid w:val="693F5C3A"/>
    <w:rsid w:val="6BA46F9F"/>
    <w:rsid w:val="6DA5536F"/>
    <w:rsid w:val="6DC62D96"/>
    <w:rsid w:val="6E1C495E"/>
    <w:rsid w:val="71402DBD"/>
    <w:rsid w:val="722241AD"/>
    <w:rsid w:val="745A5E80"/>
    <w:rsid w:val="758A4E77"/>
    <w:rsid w:val="75986535"/>
    <w:rsid w:val="75BC3203"/>
    <w:rsid w:val="7A3B058B"/>
    <w:rsid w:val="7A667AB9"/>
    <w:rsid w:val="7F5F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A7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771A7"/>
    <w:rPr>
      <w:sz w:val="18"/>
      <w:szCs w:val="18"/>
    </w:rPr>
  </w:style>
  <w:style w:type="paragraph" w:styleId="a4">
    <w:name w:val="List Paragraph"/>
    <w:basedOn w:val="a"/>
    <w:uiPriority w:val="34"/>
    <w:qFormat/>
    <w:rsid w:val="00C771A7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C771A7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3D4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D4EE1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D4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D4EE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cp:lastPrinted>2024-04-02T06:41:00Z</cp:lastPrinted>
  <dcterms:created xsi:type="dcterms:W3CDTF">2022-10-27T00:14:00Z</dcterms:created>
  <dcterms:modified xsi:type="dcterms:W3CDTF">2024-09-25T03:22:00Z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2D5C32BEFD2346D8AAF7D9B1EF1B57FC</vt:lpwstr>
  </property>
</Properties>
</file>