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C3" w:rsidRDefault="007F0373">
      <w:pPr>
        <w:spacing w:line="620" w:lineRule="exact"/>
        <w:jc w:val="left"/>
        <w:rPr>
          <w:rFonts w:ascii="方正小标宋简体" w:eastAsia="方正小标宋简体" w:cs="仿宋"/>
          <w:szCs w:val="21"/>
        </w:rPr>
      </w:pPr>
      <w:r>
        <w:rPr>
          <w:rFonts w:ascii="仿宋_GB2312" w:cs="仿宋" w:hint="eastAsia"/>
          <w:sz w:val="28"/>
          <w:szCs w:val="28"/>
        </w:rPr>
        <w:t>附件</w:t>
      </w:r>
      <w:r>
        <w:rPr>
          <w:rFonts w:ascii="仿宋_GB2312" w:cs="仿宋" w:hint="eastAsia"/>
          <w:sz w:val="28"/>
          <w:szCs w:val="28"/>
        </w:rPr>
        <w:t>2:</w:t>
      </w:r>
    </w:p>
    <w:p w:rsidR="00A34AC3" w:rsidRDefault="007F0373">
      <w:pPr>
        <w:spacing w:line="620" w:lineRule="exact"/>
        <w:jc w:val="center"/>
        <w:rPr>
          <w:rFonts w:ascii="仿宋_GB2312" w:cs="仿宋"/>
          <w:sz w:val="44"/>
          <w:szCs w:val="44"/>
        </w:rPr>
      </w:pPr>
      <w:r>
        <w:rPr>
          <w:rFonts w:ascii="仿宋_GB2312" w:cs="仿宋" w:hint="eastAsia"/>
          <w:sz w:val="44"/>
          <w:szCs w:val="44"/>
        </w:rPr>
        <w:t>考生面试须知</w:t>
      </w:r>
    </w:p>
    <w:p w:rsidR="00A34AC3" w:rsidRDefault="00A34AC3">
      <w:pPr>
        <w:spacing w:line="620" w:lineRule="exact"/>
        <w:ind w:firstLineChars="200" w:firstLine="640"/>
        <w:rPr>
          <w:rFonts w:ascii="仿宋_GB2312" w:cs="仿宋"/>
          <w:bCs/>
          <w:sz w:val="32"/>
          <w:szCs w:val="32"/>
        </w:rPr>
      </w:pPr>
    </w:p>
    <w:p w:rsidR="00A34AC3" w:rsidRDefault="007F0373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考生应认真阅读考试公告和考生须知中各事项，按要求参加面试。</w:t>
      </w:r>
      <w:bookmarkStart w:id="0" w:name="_GoBack"/>
      <w:bookmarkEnd w:id="0"/>
    </w:p>
    <w:p w:rsidR="00A34AC3" w:rsidRDefault="007F0373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仿宋"/>
          <w:sz w:val="32"/>
          <w:szCs w:val="32"/>
        </w:rPr>
      </w:pPr>
      <w:r>
        <w:rPr>
          <w:rFonts w:ascii="仿宋_GB2312" w:eastAsia="仿宋_GB2312" w:hAnsi="Times New Roman" w:cs="仿宋" w:hint="eastAsia"/>
          <w:sz w:val="32"/>
          <w:szCs w:val="32"/>
        </w:rPr>
        <w:t>二、考生须按照公布的面试时间及考场安排，考生在考试当天上午</w:t>
      </w:r>
      <w:r>
        <w:rPr>
          <w:rFonts w:ascii="仿宋_GB2312" w:eastAsia="仿宋_GB2312" w:hAnsi="Times New Roman" w:cs="仿宋" w:hint="eastAsia"/>
          <w:sz w:val="32"/>
          <w:szCs w:val="32"/>
        </w:rPr>
        <w:t>09</w:t>
      </w:r>
      <w:r>
        <w:rPr>
          <w:rFonts w:ascii="仿宋_GB2312" w:eastAsia="仿宋_GB2312" w:hAnsi="Times New Roman" w:cs="仿宋" w:hint="eastAsia"/>
          <w:sz w:val="32"/>
          <w:szCs w:val="32"/>
        </w:rPr>
        <w:t>：</w:t>
      </w:r>
      <w:r>
        <w:rPr>
          <w:rFonts w:ascii="仿宋_GB2312" w:eastAsia="仿宋_GB2312" w:hAnsi="Times New Roman" w:cs="仿宋" w:hint="eastAsia"/>
          <w:sz w:val="32"/>
          <w:szCs w:val="32"/>
        </w:rPr>
        <w:t>00</w:t>
      </w:r>
      <w:r>
        <w:rPr>
          <w:rFonts w:ascii="仿宋_GB2312" w:eastAsia="仿宋_GB2312" w:hAnsi="Times New Roman" w:cs="仿宋" w:hint="eastAsia"/>
          <w:sz w:val="32"/>
          <w:szCs w:val="32"/>
        </w:rPr>
        <w:t>开始进场报到，上午</w:t>
      </w:r>
      <w:r>
        <w:rPr>
          <w:rFonts w:ascii="仿宋_GB2312" w:eastAsia="仿宋_GB2312" w:hAnsi="Times New Roman" w:cs="仿宋" w:hint="eastAsia"/>
          <w:sz w:val="32"/>
          <w:szCs w:val="32"/>
        </w:rPr>
        <w:t>09</w:t>
      </w:r>
      <w:r>
        <w:rPr>
          <w:rFonts w:ascii="仿宋_GB2312" w:eastAsia="仿宋_GB2312" w:hAnsi="Times New Roman" w:cs="仿宋" w:hint="eastAsia"/>
          <w:sz w:val="32"/>
          <w:szCs w:val="32"/>
        </w:rPr>
        <w:t>：</w:t>
      </w:r>
      <w:r>
        <w:rPr>
          <w:rFonts w:ascii="仿宋_GB2312" w:eastAsia="仿宋_GB2312" w:hAnsi="Times New Roman" w:cs="仿宋" w:hint="eastAsia"/>
          <w:sz w:val="32"/>
          <w:szCs w:val="32"/>
        </w:rPr>
        <w:t>30</w:t>
      </w:r>
      <w:r>
        <w:rPr>
          <w:rFonts w:ascii="仿宋_GB2312" w:eastAsia="仿宋_GB2312" w:hAnsi="Times New Roman" w:cs="仿宋" w:hint="eastAsia"/>
          <w:sz w:val="32"/>
          <w:szCs w:val="32"/>
        </w:rPr>
        <w:t>禁止进场。凭本人笔试准考证和身份证到达指定考场报到处报到，参加面试抽签。未能依时报到的，按自动放弃面试资格处理。考生应配合工作人员做好未能入场情况登记。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三、考生所携带的通讯工具和音频、视频发射、接收设备须关闭后交工作人员统一保管，考完离场时领回。对违规携带或使用上述设备的，将予严肃处理。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四、考生不得穿制服或有明显文字或图案标识的服装、口罩参加面试。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五、考生报到后，通过抽签确定面试序号，按抽签确定的面试顺序进行面试。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七、候考期间实行全封闭，考生不得擅自离开候考室。需上洗手间的，须经工作人员同意，并由工作人员陪同前往，否则按照放弃面试资格处理。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lastRenderedPageBreak/>
        <w:t>八、候考考生需离开考场的，应书面提出申请，经考场主考（副主考）同意后按弃考处理。严禁任何人向考生传递试题信息。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九</w:t>
      </w:r>
      <w:r>
        <w:rPr>
          <w:rFonts w:ascii="仿宋_GB2312" w:cs="仿宋" w:hint="eastAsia"/>
          <w:kern w:val="0"/>
          <w:sz w:val="32"/>
          <w:szCs w:val="32"/>
        </w:rPr>
        <w:t>、考生必须以普通话回答评委提问。答题时不得将个人姓名、工作单位、毕业院校、所学专业以及其他社会关系等信息向评委透露。答题时间为</w:t>
      </w:r>
      <w:r>
        <w:rPr>
          <w:rFonts w:ascii="仿宋_GB2312" w:cs="仿宋" w:hint="eastAsia"/>
          <w:kern w:val="0"/>
          <w:sz w:val="32"/>
          <w:szCs w:val="32"/>
        </w:rPr>
        <w:t>10</w:t>
      </w:r>
      <w:r>
        <w:rPr>
          <w:rFonts w:ascii="仿宋_GB2312" w:cs="仿宋" w:hint="eastAsia"/>
          <w:kern w:val="0"/>
          <w:sz w:val="32"/>
          <w:szCs w:val="32"/>
        </w:rPr>
        <w:t>分钟，共回答</w:t>
      </w:r>
      <w:r>
        <w:rPr>
          <w:rFonts w:ascii="仿宋_GB2312" w:cs="仿宋" w:hint="eastAsia"/>
          <w:kern w:val="0"/>
          <w:sz w:val="32"/>
          <w:szCs w:val="32"/>
        </w:rPr>
        <w:t>2</w:t>
      </w:r>
      <w:r>
        <w:rPr>
          <w:rFonts w:ascii="仿宋_GB2312" w:cs="仿宋" w:hint="eastAsia"/>
          <w:kern w:val="0"/>
          <w:sz w:val="32"/>
          <w:szCs w:val="32"/>
        </w:rPr>
        <w:t>道问题。考生需把握面试时长，不得延时作答。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十、面试结束后，考生到候分室等候，签收面试成绩通知书。考生须服从评委对自己的成绩评定，不得要求加分、复试或无理取闹。考生取得成绩通知书后带齐随身物品离开考场，不得在考场逗留。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十一、考生应接受现场工作人员的管理，对违反上述规定的考生，取消面试资格或按面试成绩作零分处理。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十二、面试成绩、考试总成绩、入围体检名单在面试结束</w:t>
      </w:r>
      <w:r>
        <w:rPr>
          <w:rFonts w:ascii="仿宋_GB2312" w:cs="仿宋" w:hint="eastAsia"/>
          <w:kern w:val="0"/>
          <w:sz w:val="32"/>
          <w:szCs w:val="32"/>
        </w:rPr>
        <w:t>3</w:t>
      </w:r>
      <w:r>
        <w:rPr>
          <w:rFonts w:ascii="仿宋_GB2312" w:cs="仿宋" w:hint="eastAsia"/>
          <w:kern w:val="0"/>
          <w:sz w:val="32"/>
          <w:szCs w:val="32"/>
        </w:rPr>
        <w:t>个工作日内发布，请考生及时关注汕头市龙湖区人民政府门户网及“职得招聘”网站公布具体情况。入围人选的体检、考察等有关事项，另行公告。</w:t>
      </w:r>
    </w:p>
    <w:p w:rsidR="00A34AC3" w:rsidRDefault="007F0373">
      <w:pPr>
        <w:spacing w:line="600" w:lineRule="exact"/>
        <w:ind w:firstLineChars="200" w:firstLine="640"/>
        <w:rPr>
          <w:rFonts w:ascii="仿宋_GB2312" w:cs="仿宋"/>
          <w:kern w:val="0"/>
          <w:sz w:val="32"/>
          <w:szCs w:val="32"/>
        </w:rPr>
      </w:pPr>
      <w:r>
        <w:rPr>
          <w:rFonts w:ascii="仿宋_GB2312" w:cs="仿宋" w:hint="eastAsia"/>
          <w:kern w:val="0"/>
          <w:sz w:val="32"/>
          <w:szCs w:val="32"/>
        </w:rPr>
        <w:t>本人已仔细阅读并已清楚了解以上内容信息。</w:t>
      </w:r>
    </w:p>
    <w:p w:rsidR="00A34AC3" w:rsidRDefault="00A34AC3">
      <w:pPr>
        <w:spacing w:line="360" w:lineRule="auto"/>
        <w:ind w:firstLineChars="200" w:firstLine="640"/>
        <w:rPr>
          <w:rFonts w:ascii="仿宋_GB2312" w:cs="宋体"/>
          <w:kern w:val="0"/>
          <w:sz w:val="32"/>
          <w:szCs w:val="32"/>
        </w:rPr>
      </w:pPr>
    </w:p>
    <w:p w:rsidR="00A34AC3" w:rsidRDefault="00A34AC3">
      <w:pPr>
        <w:pStyle w:val="2"/>
        <w:spacing w:after="0" w:line="560" w:lineRule="exact"/>
        <w:ind w:leftChars="0" w:left="0"/>
        <w:rPr>
          <w:rFonts w:ascii="仿宋_GB2312" w:eastAsia="仿宋_GB2312" w:cs="宋体"/>
          <w:b/>
          <w:bCs/>
          <w:kern w:val="0"/>
          <w:sz w:val="32"/>
          <w:szCs w:val="32"/>
        </w:rPr>
      </w:pPr>
    </w:p>
    <w:p w:rsidR="00A34AC3" w:rsidRDefault="007F0373">
      <w:pPr>
        <w:pStyle w:val="2"/>
        <w:spacing w:after="0" w:line="600" w:lineRule="exact"/>
        <w:ind w:leftChars="0" w:left="0" w:firstLineChars="1500" w:firstLine="48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考生签名：</w:t>
      </w:r>
    </w:p>
    <w:p w:rsidR="00A34AC3" w:rsidRDefault="00A34AC3">
      <w:pPr>
        <w:pStyle w:val="2"/>
        <w:spacing w:after="0" w:line="600" w:lineRule="exact"/>
        <w:ind w:leftChars="0" w:left="0" w:firstLineChars="1500" w:firstLine="4800"/>
        <w:rPr>
          <w:rFonts w:ascii="仿宋_GB2312" w:eastAsia="仿宋_GB2312"/>
          <w:kern w:val="0"/>
          <w:sz w:val="32"/>
          <w:szCs w:val="32"/>
        </w:rPr>
      </w:pPr>
    </w:p>
    <w:p w:rsidR="00A34AC3" w:rsidRPr="0002462E" w:rsidRDefault="007F0373" w:rsidP="0002462E">
      <w:pPr>
        <w:pStyle w:val="2"/>
        <w:spacing w:after="0" w:line="600" w:lineRule="exact"/>
        <w:ind w:firstLineChars="1500" w:firstLine="4800"/>
        <w:rPr>
          <w:rFonts w:ascii="仿宋_GB2312" w:eastAsia="仿宋_GB2312" w:hint="eastAsia"/>
        </w:rPr>
      </w:pPr>
      <w:r>
        <w:rPr>
          <w:rFonts w:ascii="仿宋_GB2312" w:eastAsia="仿宋_GB2312" w:hint="eastAsia"/>
          <w:kern w:val="0"/>
          <w:sz w:val="32"/>
          <w:szCs w:val="32"/>
        </w:rPr>
        <w:t>2023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sectPr w:rsidR="00A34AC3" w:rsidRPr="0002462E" w:rsidSect="00A34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73" w:rsidRDefault="007F0373" w:rsidP="00A34AC3">
      <w:r>
        <w:separator/>
      </w:r>
    </w:p>
  </w:endnote>
  <w:endnote w:type="continuationSeparator" w:id="0">
    <w:p w:rsidR="007F0373" w:rsidRDefault="007F0373" w:rsidP="00A3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C3" w:rsidRDefault="00A34A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C3" w:rsidRDefault="00A34A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C3" w:rsidRDefault="00A34A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73" w:rsidRDefault="007F0373" w:rsidP="00A34AC3">
      <w:r>
        <w:separator/>
      </w:r>
    </w:p>
  </w:footnote>
  <w:footnote w:type="continuationSeparator" w:id="0">
    <w:p w:rsidR="007F0373" w:rsidRDefault="007F0373" w:rsidP="00A34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C3" w:rsidRDefault="00A34A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C3" w:rsidRDefault="00A34AC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C3" w:rsidRDefault="00A34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D1FEFD"/>
    <w:multiLevelType w:val="singleLevel"/>
    <w:tmpl w:val="F8D1FE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U3NjYwM2IwYzkzOTA2YjYxNDA1N2MwZmExNDU2MjQifQ=="/>
  </w:docVars>
  <w:rsids>
    <w:rsidRoot w:val="5DBD600D"/>
    <w:rsid w:val="0002462E"/>
    <w:rsid w:val="00211429"/>
    <w:rsid w:val="00236A0F"/>
    <w:rsid w:val="00290C33"/>
    <w:rsid w:val="007C55A3"/>
    <w:rsid w:val="007F0373"/>
    <w:rsid w:val="00811E8A"/>
    <w:rsid w:val="00A34AC3"/>
    <w:rsid w:val="00B03EFB"/>
    <w:rsid w:val="00BA6935"/>
    <w:rsid w:val="00BC349F"/>
    <w:rsid w:val="00CD6AC0"/>
    <w:rsid w:val="00D6671A"/>
    <w:rsid w:val="00DB0343"/>
    <w:rsid w:val="013E295A"/>
    <w:rsid w:val="0FFD0A63"/>
    <w:rsid w:val="12A92377"/>
    <w:rsid w:val="14B23446"/>
    <w:rsid w:val="2CBE397F"/>
    <w:rsid w:val="417B66DD"/>
    <w:rsid w:val="450608A4"/>
    <w:rsid w:val="4D7A4A1D"/>
    <w:rsid w:val="4EB61EBB"/>
    <w:rsid w:val="58652144"/>
    <w:rsid w:val="5DBD600D"/>
    <w:rsid w:val="5F893A34"/>
    <w:rsid w:val="5FB86977"/>
    <w:rsid w:val="5FC12204"/>
    <w:rsid w:val="633E4A27"/>
    <w:rsid w:val="6910363A"/>
    <w:rsid w:val="6B4D09B5"/>
    <w:rsid w:val="6CA2216A"/>
    <w:rsid w:val="72D2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34AC3"/>
    <w:pPr>
      <w:widowControl w:val="0"/>
      <w:jc w:val="both"/>
    </w:pPr>
    <w:rPr>
      <w:rFonts w:eastAsia="仿宋_GB2312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rsid w:val="00A34AC3"/>
    <w:pPr>
      <w:spacing w:line="460" w:lineRule="exact"/>
      <w:ind w:firstLineChars="200" w:firstLine="680"/>
    </w:pPr>
    <w:rPr>
      <w:rFonts w:ascii="仿宋_GB2312"/>
      <w:sz w:val="32"/>
    </w:rPr>
  </w:style>
  <w:style w:type="paragraph" w:styleId="a4">
    <w:name w:val="Body Text"/>
    <w:basedOn w:val="a"/>
    <w:qFormat/>
    <w:rsid w:val="00A34AC3"/>
    <w:pPr>
      <w:spacing w:after="120"/>
    </w:pPr>
  </w:style>
  <w:style w:type="paragraph" w:styleId="2">
    <w:name w:val="Body Text Indent 2"/>
    <w:basedOn w:val="a"/>
    <w:qFormat/>
    <w:rsid w:val="00A34AC3"/>
    <w:pPr>
      <w:spacing w:after="120" w:line="480" w:lineRule="auto"/>
      <w:ind w:leftChars="200" w:left="420"/>
    </w:pPr>
    <w:rPr>
      <w:rFonts w:eastAsia="Times New Roman"/>
      <w:szCs w:val="24"/>
    </w:rPr>
  </w:style>
  <w:style w:type="paragraph" w:styleId="a5">
    <w:name w:val="footer"/>
    <w:basedOn w:val="a"/>
    <w:link w:val="Char"/>
    <w:qFormat/>
    <w:rsid w:val="00A3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A3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A34AC3"/>
    <w:pPr>
      <w:spacing w:after="120"/>
      <w:ind w:leftChars="200" w:left="420"/>
    </w:pPr>
    <w:rPr>
      <w:rFonts w:eastAsia="Times New Roman"/>
      <w:sz w:val="16"/>
      <w:szCs w:val="16"/>
    </w:rPr>
  </w:style>
  <w:style w:type="paragraph" w:styleId="a7">
    <w:name w:val="Normal (Web)"/>
    <w:basedOn w:val="a"/>
    <w:qFormat/>
    <w:rsid w:val="00A34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page number"/>
    <w:basedOn w:val="a1"/>
    <w:rsid w:val="00A34AC3"/>
  </w:style>
  <w:style w:type="character" w:customStyle="1" w:styleId="Char0">
    <w:name w:val="页眉 Char"/>
    <w:basedOn w:val="a1"/>
    <w:link w:val="a6"/>
    <w:qFormat/>
    <w:rsid w:val="00A34AC3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A34AC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少芸</dc:creator>
  <cp:lastModifiedBy>xbany</cp:lastModifiedBy>
  <cp:revision>6</cp:revision>
  <cp:lastPrinted>2022-08-22T10:01:00Z</cp:lastPrinted>
  <dcterms:created xsi:type="dcterms:W3CDTF">2020-12-02T01:29:00Z</dcterms:created>
  <dcterms:modified xsi:type="dcterms:W3CDTF">2023-04-14T03:24:00Z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B73A6989B2014DA09AC31A265A07EFF4</vt:lpwstr>
  </property>
</Properties>
</file>