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F5E" w:rsidRDefault="00EB6F5E">
      <w:pPr>
        <w:widowControl/>
        <w:adjustRightInd w:val="0"/>
        <w:snapToGrid w:val="0"/>
        <w:spacing w:line="360" w:lineRule="auto"/>
        <w:jc w:val="center"/>
        <w:rPr>
          <w:rFonts w:ascii="黑体" w:eastAsia="黑体" w:hAnsi="黑体" w:cs="黑体"/>
          <w:b/>
          <w:sz w:val="36"/>
          <w:szCs w:val="36"/>
        </w:rPr>
      </w:pPr>
    </w:p>
    <w:p w:rsidR="00EB6F5E" w:rsidRDefault="00ED6FB5">
      <w:pPr>
        <w:widowControl/>
        <w:adjustRightInd w:val="0"/>
        <w:snapToGrid w:val="0"/>
        <w:spacing w:line="36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关于开展龙湖区新经济评选活动的通知</w:t>
      </w:r>
    </w:p>
    <w:p w:rsidR="00EB6F5E" w:rsidRDefault="00EB6F5E">
      <w:pPr>
        <w:widowControl/>
        <w:adjustRightInd w:val="0"/>
        <w:snapToGrid w:val="0"/>
        <w:spacing w:line="600" w:lineRule="exact"/>
        <w:rPr>
          <w:rFonts w:ascii="方正仿宋简体" w:eastAsia="方正仿宋简体" w:hAnsi="方正仿宋简体" w:cs="方正仿宋简体"/>
          <w:b/>
          <w:sz w:val="32"/>
          <w:szCs w:val="32"/>
        </w:rPr>
      </w:pPr>
    </w:p>
    <w:p w:rsidR="00EB6F5E" w:rsidRDefault="00ED6FB5">
      <w:pPr>
        <w:widowControl/>
        <w:adjustRightInd w:val="0"/>
        <w:snapToGrid w:val="0"/>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为了充分体现2019年“1130龙湖创新日”活动主题“创新再提速 经济新活力”，提高全社会对创新驱动、高质量发展以及龙湖区发展新经济工作的认同度、关注度和参与度，经研究，决定开展龙湖区新经济年度评选活动。现将评选有关事项通知如下：</w:t>
      </w:r>
    </w:p>
    <w:p w:rsidR="00EB6F5E" w:rsidRDefault="00ED6FB5">
      <w:pPr>
        <w:widowControl/>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一、活动主题</w:t>
      </w:r>
    </w:p>
    <w:p w:rsidR="00EB6F5E" w:rsidRDefault="00ED6FB5">
      <w:pPr>
        <w:widowControl/>
        <w:adjustRightInd w:val="0"/>
        <w:snapToGrid w:val="0"/>
        <w:spacing w:line="600" w:lineRule="exact"/>
        <w:ind w:firstLineChars="200"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创新再提速 经济新活力</w:t>
      </w:r>
    </w:p>
    <w:p w:rsidR="00EB6F5E" w:rsidRDefault="00ED6FB5">
      <w:pPr>
        <w:widowControl/>
        <w:adjustRightInd w:val="0"/>
        <w:snapToGrid w:val="0"/>
        <w:spacing w:line="600" w:lineRule="exact"/>
        <w:ind w:firstLineChars="200"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sz w:val="32"/>
          <w:szCs w:val="32"/>
        </w:rPr>
        <w:t>龙湖区新经济年度评选活动</w:t>
      </w:r>
    </w:p>
    <w:p w:rsidR="00EB6F5E" w:rsidRDefault="00ED6FB5">
      <w:pPr>
        <w:widowControl/>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二、组织机构</w:t>
      </w:r>
    </w:p>
    <w:p w:rsidR="00EB6F5E" w:rsidRDefault="00ED6FB5">
      <w:pPr>
        <w:widowControl/>
        <w:adjustRightInd w:val="0"/>
        <w:snapToGrid w:val="0"/>
        <w:spacing w:line="600" w:lineRule="exact"/>
        <w:ind w:firstLineChars="200" w:firstLine="64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（一）主办单位</w:t>
      </w:r>
    </w:p>
    <w:p w:rsidR="00EB6F5E" w:rsidRDefault="00ED6FB5">
      <w:pPr>
        <w:widowControl/>
        <w:adjustRightInd w:val="0"/>
        <w:snapToGrid w:val="0"/>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汕头市龙湖区人民政府</w:t>
      </w:r>
    </w:p>
    <w:p w:rsidR="00EB6F5E" w:rsidRDefault="00ED6FB5">
      <w:pPr>
        <w:widowControl/>
        <w:adjustRightInd w:val="0"/>
        <w:snapToGrid w:val="0"/>
        <w:spacing w:line="600" w:lineRule="exact"/>
        <w:ind w:firstLineChars="200" w:firstLine="64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（二）承办单位</w:t>
      </w:r>
    </w:p>
    <w:p w:rsidR="00EB6F5E" w:rsidRDefault="00ED6FB5">
      <w:pPr>
        <w:widowControl/>
        <w:adjustRightInd w:val="0"/>
        <w:snapToGrid w:val="0"/>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汕头市龙湖区工业和信息化局</w:t>
      </w:r>
    </w:p>
    <w:p w:rsidR="00EB6F5E" w:rsidRDefault="00ED6FB5">
      <w:pPr>
        <w:widowControl/>
        <w:adjustRightInd w:val="0"/>
        <w:snapToGrid w:val="0"/>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（三）协办单位</w:t>
      </w:r>
    </w:p>
    <w:p w:rsidR="00EB6F5E" w:rsidRDefault="00ED6FB5">
      <w:pPr>
        <w:widowControl/>
        <w:adjustRightInd w:val="0"/>
        <w:snapToGrid w:val="0"/>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区委区政府办公室、区委组织部、区委宣传部（文</w:t>
      </w:r>
      <w:proofErr w:type="gramStart"/>
      <w:r>
        <w:rPr>
          <w:rFonts w:ascii="方正仿宋简体" w:eastAsia="方正仿宋简体" w:hAnsi="方正仿宋简体" w:cs="方正仿宋简体" w:hint="eastAsia"/>
          <w:sz w:val="32"/>
          <w:szCs w:val="32"/>
        </w:rPr>
        <w:t>广旅体局</w:t>
      </w:r>
      <w:proofErr w:type="gramEnd"/>
      <w:r>
        <w:rPr>
          <w:rFonts w:ascii="方正仿宋简体" w:eastAsia="方正仿宋简体" w:hAnsi="方正仿宋简体" w:cs="方正仿宋简体" w:hint="eastAsia"/>
          <w:sz w:val="32"/>
          <w:szCs w:val="32"/>
        </w:rPr>
        <w:t>）、区发改局、区财政局、区市场监督管理局、区统计局、区商务局、区农业农村局、区民政局、区教育局、区卫健局、区生态环境分局、金霞街道、珠池街道、新津街道、龙祥街道、鸥</w:t>
      </w:r>
      <w:proofErr w:type="gramStart"/>
      <w:r>
        <w:rPr>
          <w:rFonts w:ascii="方正仿宋简体" w:eastAsia="方正仿宋简体" w:hAnsi="方正仿宋简体" w:cs="方正仿宋简体" w:hint="eastAsia"/>
          <w:sz w:val="32"/>
          <w:szCs w:val="32"/>
        </w:rPr>
        <w:t>汀</w:t>
      </w:r>
      <w:proofErr w:type="gramEnd"/>
      <w:r>
        <w:rPr>
          <w:rFonts w:ascii="方正仿宋简体" w:eastAsia="方正仿宋简体" w:hAnsi="方正仿宋简体" w:cs="方正仿宋简体" w:hint="eastAsia"/>
          <w:sz w:val="32"/>
          <w:szCs w:val="32"/>
        </w:rPr>
        <w:t>街道、外砂街道、新溪街道。</w:t>
      </w:r>
    </w:p>
    <w:p w:rsidR="00EB6F5E" w:rsidRDefault="00ED6FB5">
      <w:pPr>
        <w:widowControl/>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三、评选范围</w:t>
      </w:r>
    </w:p>
    <w:p w:rsidR="00EB6F5E" w:rsidRDefault="00ED6FB5">
      <w:pPr>
        <w:widowControl/>
        <w:adjustRightInd w:val="0"/>
        <w:snapToGrid w:val="0"/>
        <w:spacing w:line="600" w:lineRule="exact"/>
        <w:ind w:firstLineChars="200" w:firstLine="640"/>
        <w:rPr>
          <w:rFonts w:ascii="方正仿宋简体" w:eastAsia="方正仿宋简体" w:hAnsi="方正仿宋简体" w:cs="方正仿宋简体"/>
          <w:bCs/>
          <w:sz w:val="32"/>
          <w:szCs w:val="32"/>
        </w:rPr>
      </w:pPr>
      <w:r>
        <w:rPr>
          <w:rFonts w:ascii="方正楷体简体" w:eastAsia="方正楷体简体" w:hAnsi="方正楷体简体" w:cs="方正楷体简体" w:hint="eastAsia"/>
          <w:bCs/>
          <w:sz w:val="32"/>
          <w:szCs w:val="32"/>
        </w:rPr>
        <w:t>（一）</w:t>
      </w:r>
      <w:r>
        <w:rPr>
          <w:rFonts w:ascii="方正仿宋简体" w:eastAsia="方正仿宋简体" w:hAnsi="方正仿宋简体" w:cs="方正仿宋简体" w:hint="eastAsia"/>
          <w:bCs/>
          <w:sz w:val="32"/>
          <w:szCs w:val="32"/>
        </w:rPr>
        <w:t>工商登记注册地在龙湖区辖区的，从事现代农林牧渔业、先进制造业、新型能源活动、节能环保活动、互联网和现代信息技术服务、现代技术服务与创新创业服务、现代生产性服务活动、新型生活性服务活动、现代综合管理活动的企业和创新创业团队。</w:t>
      </w:r>
    </w:p>
    <w:p w:rsidR="00EB6F5E" w:rsidRDefault="00ED6FB5">
      <w:pPr>
        <w:widowControl/>
        <w:adjustRightInd w:val="0"/>
        <w:snapToGrid w:val="0"/>
        <w:spacing w:line="600" w:lineRule="exact"/>
        <w:ind w:firstLineChars="200" w:firstLine="640"/>
        <w:rPr>
          <w:rFonts w:ascii="方正仿宋简体" w:eastAsia="方正仿宋简体" w:hAnsi="方正仿宋简体" w:cs="方正仿宋简体"/>
          <w:bCs/>
          <w:sz w:val="32"/>
          <w:szCs w:val="32"/>
        </w:rPr>
      </w:pPr>
      <w:r>
        <w:rPr>
          <w:rFonts w:ascii="方正楷体简体" w:eastAsia="方正楷体简体" w:hAnsi="方正楷体简体" w:cs="方正楷体简体" w:hint="eastAsia"/>
          <w:bCs/>
          <w:sz w:val="32"/>
          <w:szCs w:val="32"/>
        </w:rPr>
        <w:t>（二）</w:t>
      </w:r>
      <w:r>
        <w:rPr>
          <w:rFonts w:ascii="方正仿宋简体" w:eastAsia="方正仿宋简体" w:hAnsi="方正仿宋简体" w:cs="方正仿宋简体" w:hint="eastAsia"/>
          <w:bCs/>
          <w:sz w:val="32"/>
          <w:szCs w:val="32"/>
        </w:rPr>
        <w:t>龙湖区创新创意项目及团队。</w:t>
      </w:r>
    </w:p>
    <w:p w:rsidR="00EB6F5E" w:rsidRDefault="00ED6FB5">
      <w:pPr>
        <w:widowControl/>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四、奖项设立</w:t>
      </w:r>
    </w:p>
    <w:p w:rsidR="00EB6F5E" w:rsidRDefault="00ED6FB5">
      <w:pPr>
        <w:widowControl/>
        <w:adjustRightInd w:val="0"/>
        <w:snapToGrid w:val="0"/>
        <w:spacing w:line="600" w:lineRule="exact"/>
        <w:ind w:firstLineChars="200"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创新产业奖、创新业态奖、创新模式奖、创新动能奖、创新培育奖，届时将从获得前四个奖项的参评企业中择优（由专家评审）评选出“准独角兽重点培育企业”、“准瞪</w:t>
      </w:r>
      <w:proofErr w:type="gramStart"/>
      <w:r>
        <w:rPr>
          <w:rFonts w:ascii="方正仿宋简体" w:eastAsia="方正仿宋简体" w:hAnsi="方正仿宋简体" w:cs="方正仿宋简体" w:hint="eastAsia"/>
          <w:bCs/>
          <w:sz w:val="32"/>
          <w:szCs w:val="32"/>
        </w:rPr>
        <w:t>羚</w:t>
      </w:r>
      <w:proofErr w:type="gramEnd"/>
      <w:r>
        <w:rPr>
          <w:rFonts w:ascii="方正仿宋简体" w:eastAsia="方正仿宋简体" w:hAnsi="方正仿宋简体" w:cs="方正仿宋简体" w:hint="eastAsia"/>
          <w:bCs/>
          <w:sz w:val="32"/>
          <w:szCs w:val="32"/>
        </w:rPr>
        <w:t>重点培育企业”。</w:t>
      </w:r>
    </w:p>
    <w:p w:rsidR="00EB6F5E" w:rsidRDefault="00ED6FB5">
      <w:pPr>
        <w:widowControl/>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五、评选标准</w:t>
      </w:r>
    </w:p>
    <w:p w:rsidR="00EB6F5E" w:rsidRDefault="00ED6FB5">
      <w:pPr>
        <w:autoSpaceDE w:val="0"/>
        <w:autoSpaceDN w:val="0"/>
        <w:adjustRightInd w:val="0"/>
        <w:spacing w:line="600" w:lineRule="exact"/>
        <w:ind w:firstLineChars="200" w:firstLine="640"/>
        <w:jc w:val="left"/>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（一）创新产业奖</w:t>
      </w:r>
    </w:p>
    <w:p w:rsidR="00EB6F5E" w:rsidRDefault="00ED6FB5">
      <w:pPr>
        <w:autoSpaceDE w:val="0"/>
        <w:autoSpaceDN w:val="0"/>
        <w:adjustRightInd w:val="0"/>
        <w:spacing w:line="60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创新产业奖，主要针对落户于龙湖区、有规模、能产生积极社会影响力的新兴产业企业（新兴产业指随着新的科研成果和新兴技术的诞生并应用而出现的新的经济部门或行业</w:t>
      </w: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sz w:val="32"/>
          <w:szCs w:val="32"/>
        </w:rPr>
        <w:t>尤其针对大健康、5G等科技驱动型新经济企业等优势产业代表性企业。</w:t>
      </w:r>
    </w:p>
    <w:p w:rsidR="00EB6F5E" w:rsidRDefault="00ED6FB5">
      <w:pPr>
        <w:autoSpaceDE w:val="0"/>
        <w:autoSpaceDN w:val="0"/>
        <w:adjustRightInd w:val="0"/>
        <w:spacing w:line="600" w:lineRule="exact"/>
        <w:ind w:firstLineChars="200" w:firstLine="640"/>
        <w:jc w:val="left"/>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（二）创新业态奖</w:t>
      </w:r>
    </w:p>
    <w:p w:rsidR="00EB6F5E" w:rsidRDefault="00ED6FB5">
      <w:pPr>
        <w:autoSpaceDE w:val="0"/>
        <w:autoSpaceDN w:val="0"/>
        <w:adjustRightInd w:val="0"/>
        <w:spacing w:line="60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Cs/>
          <w:sz w:val="32"/>
          <w:szCs w:val="32"/>
        </w:rPr>
        <w:t>创新</w:t>
      </w:r>
      <w:r>
        <w:rPr>
          <w:rFonts w:ascii="方正仿宋简体" w:eastAsia="方正仿宋简体" w:hAnsi="方正仿宋简体" w:cs="方正仿宋简体" w:hint="eastAsia"/>
          <w:sz w:val="32"/>
          <w:szCs w:val="32"/>
        </w:rPr>
        <w:t>业态奖，主要针对落户于龙湖区、有规模的新零售电子商务等新型业</w:t>
      </w:r>
      <w:proofErr w:type="gramStart"/>
      <w:r>
        <w:rPr>
          <w:rFonts w:ascii="方正仿宋简体" w:eastAsia="方正仿宋简体" w:hAnsi="方正仿宋简体" w:cs="方正仿宋简体" w:hint="eastAsia"/>
          <w:sz w:val="32"/>
          <w:szCs w:val="32"/>
        </w:rPr>
        <w:t>态创新</w:t>
      </w:r>
      <w:proofErr w:type="gramEnd"/>
      <w:r>
        <w:rPr>
          <w:rFonts w:ascii="方正仿宋简体" w:eastAsia="方正仿宋简体" w:hAnsi="方正仿宋简体" w:cs="方正仿宋简体" w:hint="eastAsia"/>
          <w:sz w:val="32"/>
          <w:szCs w:val="32"/>
        </w:rPr>
        <w:t>企业（业</w:t>
      </w:r>
      <w:proofErr w:type="gramStart"/>
      <w:r>
        <w:rPr>
          <w:rFonts w:ascii="方正仿宋简体" w:eastAsia="方正仿宋简体" w:hAnsi="方正仿宋简体" w:cs="方正仿宋简体" w:hint="eastAsia"/>
          <w:sz w:val="32"/>
          <w:szCs w:val="32"/>
        </w:rPr>
        <w:t>态创新</w:t>
      </w:r>
      <w:proofErr w:type="gramEnd"/>
      <w:r>
        <w:rPr>
          <w:rFonts w:ascii="方正仿宋简体" w:eastAsia="方正仿宋简体" w:hAnsi="方正仿宋简体" w:cs="方正仿宋简体" w:hint="eastAsia"/>
          <w:sz w:val="32"/>
          <w:szCs w:val="32"/>
        </w:rPr>
        <w:t>是指在业态发展进程中，以新的经营方式、新的经营技术、新的经营手段取代</w:t>
      </w:r>
      <w:r>
        <w:rPr>
          <w:rFonts w:ascii="方正仿宋简体" w:eastAsia="方正仿宋简体" w:hAnsi="方正仿宋简体" w:cs="方正仿宋简体" w:hint="eastAsia"/>
          <w:sz w:val="32"/>
          <w:szCs w:val="32"/>
        </w:rPr>
        <w:lastRenderedPageBreak/>
        <w:t>传统的经营方式和技术手段，以及由此创造出不同形式、不同风格、不同商品组合的店铺形态去面向不同的顾客或满足不同的消费需求）。</w:t>
      </w:r>
    </w:p>
    <w:p w:rsidR="00EB6F5E" w:rsidRDefault="00ED6FB5">
      <w:pPr>
        <w:autoSpaceDE w:val="0"/>
        <w:autoSpaceDN w:val="0"/>
        <w:adjustRightInd w:val="0"/>
        <w:spacing w:line="600" w:lineRule="exact"/>
        <w:ind w:firstLineChars="200" w:firstLine="640"/>
        <w:jc w:val="left"/>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（三）创新模式奖</w:t>
      </w:r>
    </w:p>
    <w:p w:rsidR="00EB6F5E" w:rsidRDefault="00ED6FB5">
      <w:pPr>
        <w:autoSpaceDE w:val="0"/>
        <w:autoSpaceDN w:val="0"/>
        <w:adjustRightInd w:val="0"/>
        <w:spacing w:line="60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Cs/>
          <w:sz w:val="32"/>
          <w:szCs w:val="32"/>
        </w:rPr>
        <w:t>创新模式奖</w:t>
      </w:r>
      <w:r>
        <w:rPr>
          <w:rFonts w:ascii="方正仿宋简体" w:eastAsia="方正仿宋简体" w:hAnsi="方正仿宋简体" w:cs="方正仿宋简体" w:hint="eastAsia"/>
          <w:sz w:val="32"/>
          <w:szCs w:val="32"/>
        </w:rPr>
        <w:t>，主要针对落户于龙湖区、有规模的、运用新商业模式的商业综合体、智慧城市服务企业（新商业模式指为实现用户价值和企业持续盈利目标，对企业经营的各种内外要素进行整合和重组，形成高效并具有独特竞争力的商业运行模式。）</w:t>
      </w:r>
    </w:p>
    <w:p w:rsidR="00EB6F5E" w:rsidRDefault="00ED6FB5">
      <w:pPr>
        <w:autoSpaceDE w:val="0"/>
        <w:autoSpaceDN w:val="0"/>
        <w:adjustRightInd w:val="0"/>
        <w:spacing w:line="600" w:lineRule="exact"/>
        <w:ind w:firstLineChars="200" w:firstLine="640"/>
        <w:jc w:val="left"/>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（四）创新动能奖</w:t>
      </w:r>
    </w:p>
    <w:p w:rsidR="00EB6F5E" w:rsidRDefault="00ED6FB5">
      <w:pPr>
        <w:autoSpaceDE w:val="0"/>
        <w:autoSpaceDN w:val="0"/>
        <w:adjustRightInd w:val="0"/>
        <w:spacing w:line="60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主要针对的落户于龙湖区的创新园区（孵化器、加速器、创客中心等）、协会、智库型组织，以及科技研发平台。</w:t>
      </w:r>
    </w:p>
    <w:p w:rsidR="00EB6F5E" w:rsidRDefault="00ED6FB5">
      <w:pPr>
        <w:autoSpaceDE w:val="0"/>
        <w:autoSpaceDN w:val="0"/>
        <w:adjustRightInd w:val="0"/>
        <w:spacing w:line="600" w:lineRule="exact"/>
        <w:ind w:firstLineChars="200" w:firstLine="640"/>
        <w:jc w:val="left"/>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（五）创新培育奖</w:t>
      </w:r>
    </w:p>
    <w:p w:rsidR="00EB6F5E" w:rsidRDefault="00ED6FB5">
      <w:pPr>
        <w:widowControl/>
        <w:adjustRightInd w:val="0"/>
        <w:snapToGrid w:val="0"/>
        <w:spacing w:line="600" w:lineRule="exact"/>
        <w:ind w:firstLineChars="200"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创新培育奖，</w:t>
      </w:r>
      <w:r>
        <w:rPr>
          <w:rFonts w:ascii="方正仿宋简体" w:eastAsia="方正仿宋简体" w:hAnsi="方正仿宋简体" w:cs="方正仿宋简体" w:hint="eastAsia"/>
          <w:sz w:val="32"/>
          <w:szCs w:val="32"/>
        </w:rPr>
        <w:t>主要针对龙湖区在校的中小学生团体、队伍，在认真完成学习任务外，积极参加校内外科技创新活动、比赛、竞赛等，研发出的具有一定社会、经济效益的项目（参评该奖项向区教育局申报,该奖项不参与网络投票环节）。</w:t>
      </w:r>
    </w:p>
    <w:p w:rsidR="00EB6F5E" w:rsidRDefault="00ED6FB5">
      <w:pPr>
        <w:widowControl/>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六、评选要求</w:t>
      </w:r>
    </w:p>
    <w:p w:rsidR="00EB6F5E" w:rsidRDefault="00ED6FB5">
      <w:pPr>
        <w:widowControl/>
        <w:adjustRightInd w:val="0"/>
        <w:snapToGrid w:val="0"/>
        <w:spacing w:line="600" w:lineRule="exact"/>
        <w:ind w:firstLineChars="200" w:firstLine="640"/>
        <w:rPr>
          <w:rFonts w:ascii="方正仿宋简体" w:eastAsia="方正仿宋简体" w:hAnsi="方正仿宋简体" w:cs="方正仿宋简体"/>
          <w:bCs/>
          <w:sz w:val="32"/>
          <w:szCs w:val="32"/>
        </w:rPr>
      </w:pPr>
      <w:r>
        <w:rPr>
          <w:rFonts w:ascii="方正楷体简体" w:eastAsia="方正楷体简体" w:hAnsi="方正楷体简体" w:cs="方正楷体简体" w:hint="eastAsia"/>
          <w:bCs/>
          <w:sz w:val="32"/>
          <w:szCs w:val="32"/>
        </w:rPr>
        <w:t>（一）</w:t>
      </w:r>
      <w:r>
        <w:rPr>
          <w:rFonts w:ascii="方正仿宋简体" w:eastAsia="方正仿宋简体" w:hAnsi="方正仿宋简体" w:cs="方正仿宋简体" w:hint="eastAsia"/>
          <w:bCs/>
          <w:sz w:val="32"/>
          <w:szCs w:val="32"/>
        </w:rPr>
        <w:t>参评企业经营规范、社会信誉良好、无不良记录；参评个人无违法犯罪行为，征信纪录良好。</w:t>
      </w:r>
    </w:p>
    <w:p w:rsidR="00EB6F5E" w:rsidRDefault="00ED6FB5">
      <w:pPr>
        <w:widowControl/>
        <w:adjustRightInd w:val="0"/>
        <w:snapToGrid w:val="0"/>
        <w:spacing w:line="600" w:lineRule="exact"/>
        <w:ind w:firstLineChars="200" w:firstLine="640"/>
        <w:rPr>
          <w:rFonts w:ascii="方正仿宋简体" w:eastAsia="方正仿宋简体" w:hAnsi="方正仿宋简体" w:cs="方正仿宋简体"/>
          <w:sz w:val="32"/>
          <w:szCs w:val="32"/>
        </w:rPr>
      </w:pPr>
      <w:r>
        <w:rPr>
          <w:rFonts w:ascii="方正楷体简体" w:eastAsia="方正楷体简体" w:hAnsi="方正楷体简体" w:cs="方正楷体简体" w:hint="eastAsia"/>
          <w:sz w:val="32"/>
          <w:szCs w:val="32"/>
        </w:rPr>
        <w:t>（二）</w:t>
      </w:r>
      <w:r>
        <w:rPr>
          <w:rFonts w:ascii="方正仿宋简体" w:eastAsia="方正仿宋简体" w:hAnsi="方正仿宋简体" w:cs="方正仿宋简体" w:hint="eastAsia"/>
          <w:sz w:val="32"/>
          <w:szCs w:val="32"/>
        </w:rPr>
        <w:t>同一企业（团队）或项目只能选择此次评审类项“创新产业奖”、“创新业态奖”、“创新模式奖”、“创新模式奖”、“创新培育奖”的其中一项参加评选。</w:t>
      </w:r>
    </w:p>
    <w:p w:rsidR="00EB6F5E" w:rsidRDefault="00ED6FB5">
      <w:pPr>
        <w:widowControl/>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七、参评方式</w:t>
      </w:r>
    </w:p>
    <w:p w:rsidR="00EB6F5E" w:rsidRDefault="00ED6FB5">
      <w:pPr>
        <w:widowControl/>
        <w:adjustRightInd w:val="0"/>
        <w:snapToGrid w:val="0"/>
        <w:spacing w:line="600" w:lineRule="exact"/>
        <w:ind w:firstLineChars="200"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参评企业、组织、团体、个人登陆龙湖区网站或者公众号下载参评表格</w:t>
      </w:r>
      <w:r>
        <w:rPr>
          <w:rFonts w:ascii="方正仿宋简体" w:eastAsia="方正仿宋简体" w:hAnsi="方正仿宋简体" w:cs="方正仿宋简体" w:hint="eastAsia"/>
          <w:b/>
          <w:sz w:val="32"/>
          <w:szCs w:val="32"/>
        </w:rPr>
        <w:t>（详见附件：参评表格）</w:t>
      </w:r>
      <w:r>
        <w:rPr>
          <w:rFonts w:ascii="方正仿宋简体" w:eastAsia="方正仿宋简体" w:hAnsi="方正仿宋简体" w:cs="方正仿宋简体" w:hint="eastAsia"/>
          <w:bCs/>
          <w:sz w:val="32"/>
          <w:szCs w:val="32"/>
        </w:rPr>
        <w:t>，对应各个类别奖项的范围与要求进行申报、推荐，填写好的相关材料及时上交评选活动评委会。</w:t>
      </w:r>
    </w:p>
    <w:p w:rsidR="00EB6F5E" w:rsidRDefault="00ED6FB5">
      <w:pPr>
        <w:widowControl/>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八、报名时间</w:t>
      </w:r>
    </w:p>
    <w:p w:rsidR="00EB6F5E" w:rsidRDefault="00ED6FB5">
      <w:pPr>
        <w:widowControl/>
        <w:adjustRightInd w:val="0"/>
        <w:snapToGrid w:val="0"/>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Cs/>
          <w:sz w:val="32"/>
          <w:szCs w:val="32"/>
        </w:rPr>
        <w:t>2019年10月</w:t>
      </w:r>
      <w:r w:rsidR="006671F0">
        <w:rPr>
          <w:rFonts w:ascii="方正仿宋简体" w:eastAsia="方正仿宋简体" w:hAnsi="方正仿宋简体" w:cs="方正仿宋简体" w:hint="eastAsia"/>
          <w:bCs/>
          <w:sz w:val="32"/>
          <w:szCs w:val="32"/>
        </w:rPr>
        <w:t>18</w:t>
      </w:r>
      <w:r>
        <w:rPr>
          <w:rFonts w:ascii="方正仿宋简体" w:eastAsia="方正仿宋简体" w:hAnsi="方正仿宋简体" w:cs="方正仿宋简体" w:hint="eastAsia"/>
          <w:bCs/>
          <w:sz w:val="32"/>
          <w:szCs w:val="32"/>
        </w:rPr>
        <w:t>日至2019年10月27日。</w:t>
      </w:r>
    </w:p>
    <w:p w:rsidR="00EB6F5E" w:rsidRDefault="00ED6FB5">
      <w:pPr>
        <w:widowControl/>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九、评选方式</w:t>
      </w:r>
    </w:p>
    <w:p w:rsidR="00EB6F5E" w:rsidRDefault="00ED6FB5">
      <w:pPr>
        <w:widowControl/>
        <w:adjustRightInd w:val="0"/>
        <w:snapToGrid w:val="0"/>
        <w:spacing w:line="600" w:lineRule="exact"/>
        <w:ind w:firstLineChars="200"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采取专家评选为主与社会评选为辅相结合的方式进行。本次评选由两方面综合评分得出，其中社会评选（即网民投票）占比20%，专家评审</w:t>
      </w:r>
      <w:proofErr w:type="gramStart"/>
      <w:r>
        <w:rPr>
          <w:rFonts w:ascii="方正仿宋简体" w:eastAsia="方正仿宋简体" w:hAnsi="方正仿宋简体" w:cs="方正仿宋简体" w:hint="eastAsia"/>
          <w:bCs/>
          <w:sz w:val="32"/>
          <w:szCs w:val="32"/>
        </w:rPr>
        <w:t>打分占</w:t>
      </w:r>
      <w:proofErr w:type="gramEnd"/>
      <w:r>
        <w:rPr>
          <w:rFonts w:ascii="方正仿宋简体" w:eastAsia="方正仿宋简体" w:hAnsi="方正仿宋简体" w:cs="方正仿宋简体" w:hint="eastAsia"/>
          <w:bCs/>
          <w:sz w:val="32"/>
          <w:szCs w:val="32"/>
        </w:rPr>
        <w:t>比80%。</w:t>
      </w:r>
    </w:p>
    <w:p w:rsidR="00EB6F5E" w:rsidRDefault="00ED6FB5">
      <w:pPr>
        <w:widowControl/>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十、项目展示</w:t>
      </w:r>
    </w:p>
    <w:p w:rsidR="00EB6F5E" w:rsidRDefault="00ED6FB5">
      <w:pPr>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Cs/>
          <w:sz w:val="32"/>
          <w:szCs w:val="32"/>
        </w:rPr>
        <w:t>入选项目将在龙湖区政府和有关媒体平台上进行展示，获奖项目将在“龙湖区新经济党群综合服务中心”展示，并在在</w:t>
      </w:r>
      <w:r>
        <w:rPr>
          <w:rFonts w:ascii="方正仿宋简体" w:eastAsia="方正仿宋简体" w:hAnsi="方正仿宋简体" w:cs="方正仿宋简体" w:hint="eastAsia"/>
          <w:sz w:val="32"/>
          <w:szCs w:val="32"/>
        </w:rPr>
        <w:t>“1130龙湖创新日”</w:t>
      </w:r>
      <w:r>
        <w:rPr>
          <w:rFonts w:ascii="方正仿宋简体" w:eastAsia="方正仿宋简体" w:hAnsi="方正仿宋简体" w:cs="方正仿宋简体" w:hint="eastAsia"/>
          <w:bCs/>
          <w:sz w:val="32"/>
          <w:szCs w:val="32"/>
        </w:rPr>
        <w:t>活动现场进行颁奖。</w:t>
      </w:r>
    </w:p>
    <w:p w:rsidR="00EB6F5E" w:rsidRDefault="00ED6FB5">
      <w:pPr>
        <w:widowControl/>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十一、其他</w:t>
      </w:r>
    </w:p>
    <w:p w:rsidR="00EB6F5E" w:rsidRDefault="00ED6FB5">
      <w:pPr>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Cs/>
          <w:sz w:val="32"/>
          <w:szCs w:val="32"/>
        </w:rPr>
        <w:t>本次评选活动工作咨询</w:t>
      </w:r>
      <w:r>
        <w:rPr>
          <w:rFonts w:ascii="方正仿宋简体" w:eastAsia="方正仿宋简体" w:hAnsi="方正仿宋简体" w:cs="方正仿宋简体" w:hint="eastAsia"/>
          <w:sz w:val="32"/>
          <w:szCs w:val="32"/>
        </w:rPr>
        <w:t>电话：0754-88847442（区工信局）、0754-88830256（区教育局）。</w:t>
      </w:r>
    </w:p>
    <w:p w:rsidR="00EB6F5E" w:rsidRDefault="00EB6F5E">
      <w:pPr>
        <w:spacing w:line="600" w:lineRule="exact"/>
        <w:rPr>
          <w:rFonts w:ascii="方正仿宋简体" w:eastAsia="方正仿宋简体" w:hAnsi="方正仿宋简体" w:cs="方正仿宋简体"/>
          <w:sz w:val="32"/>
          <w:szCs w:val="32"/>
        </w:rPr>
      </w:pPr>
    </w:p>
    <w:p w:rsidR="00EB6F5E" w:rsidRDefault="00EB6F5E">
      <w:pPr>
        <w:spacing w:line="600" w:lineRule="exact"/>
        <w:ind w:firstLineChars="200" w:firstLine="640"/>
        <w:rPr>
          <w:rFonts w:ascii="方正仿宋简体" w:eastAsia="方正仿宋简体" w:hAnsi="方正仿宋简体" w:cs="方正仿宋简体"/>
          <w:sz w:val="32"/>
          <w:szCs w:val="32"/>
        </w:rPr>
      </w:pPr>
    </w:p>
    <w:p w:rsidR="00EB6F5E" w:rsidRDefault="00ED6FB5">
      <w:pPr>
        <w:spacing w:line="600" w:lineRule="exact"/>
        <w:ind w:firstLineChars="550" w:firstLine="176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“1130龙湖创新日”活动筹备工作小组办公室</w:t>
      </w:r>
    </w:p>
    <w:p w:rsidR="00EB6F5E" w:rsidRDefault="00ED6FB5">
      <w:pPr>
        <w:spacing w:line="600" w:lineRule="exact"/>
        <w:ind w:firstLineChars="1200" w:firstLine="38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2019年10月17日</w:t>
      </w:r>
    </w:p>
    <w:p w:rsidR="00EB6F5E" w:rsidRDefault="00EB6F5E">
      <w:pPr>
        <w:widowControl/>
        <w:adjustRightInd w:val="0"/>
        <w:snapToGrid w:val="0"/>
        <w:spacing w:line="360" w:lineRule="auto"/>
        <w:rPr>
          <w:rFonts w:ascii="仿宋" w:eastAsia="仿宋" w:hAnsi="仿宋" w:cs="仿宋"/>
          <w:bCs/>
          <w:sz w:val="32"/>
          <w:szCs w:val="32"/>
        </w:rPr>
      </w:pPr>
    </w:p>
    <w:p w:rsidR="00EB6F5E" w:rsidRDefault="00ED6FB5">
      <w:pPr>
        <w:widowControl/>
        <w:jc w:val="left"/>
        <w:rPr>
          <w:rFonts w:ascii="仿宋" w:eastAsia="仿宋" w:hAnsi="仿宋" w:cs="仿宋"/>
          <w:bCs/>
          <w:sz w:val="32"/>
          <w:szCs w:val="32"/>
        </w:rPr>
      </w:pPr>
      <w:r>
        <w:rPr>
          <w:rFonts w:ascii="仿宋" w:eastAsia="仿宋" w:hAnsi="仿宋" w:cs="仿宋"/>
          <w:bCs/>
          <w:sz w:val="32"/>
          <w:szCs w:val="32"/>
        </w:rPr>
        <w:lastRenderedPageBreak/>
        <w:br w:type="page"/>
      </w:r>
    </w:p>
    <w:p w:rsidR="00EB6F5E" w:rsidRDefault="00ED6FB5">
      <w:pPr>
        <w:widowControl/>
        <w:jc w:val="left"/>
        <w:rPr>
          <w:rFonts w:ascii="黑体" w:eastAsia="黑体" w:hAnsi="黑体" w:cs="黑体"/>
          <w:sz w:val="28"/>
          <w:szCs w:val="28"/>
        </w:rPr>
      </w:pPr>
      <w:r>
        <w:rPr>
          <w:rFonts w:ascii="黑体" w:eastAsia="黑体" w:hAnsi="黑体" w:cs="黑体" w:hint="eastAsia"/>
          <w:sz w:val="28"/>
          <w:szCs w:val="28"/>
        </w:rPr>
        <w:lastRenderedPageBreak/>
        <w:t>附件一：参评表格</w:t>
      </w:r>
      <w:bookmarkStart w:id="0" w:name="_GoBack"/>
      <w:bookmarkEnd w:id="0"/>
    </w:p>
    <w:p w:rsidR="00EB6F5E" w:rsidRDefault="00EB6F5E">
      <w:pPr>
        <w:widowControl/>
        <w:jc w:val="left"/>
        <w:rPr>
          <w:rFonts w:ascii="仿宋_GB2312" w:eastAsia="仿宋_GB2312" w:hAnsi="仿宋_GB2312" w:cs="仿宋_GB2312"/>
          <w:sz w:val="28"/>
          <w:szCs w:val="28"/>
        </w:rPr>
      </w:pPr>
    </w:p>
    <w:p w:rsidR="00EB6F5E" w:rsidRDefault="00ED6FB5">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龙湖区新经济评选活动报名表</w:t>
      </w:r>
    </w:p>
    <w:p w:rsidR="00EB6F5E" w:rsidRDefault="00ED6FB5">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（企业/团队）</w:t>
      </w:r>
    </w:p>
    <w:p w:rsidR="00EB6F5E" w:rsidRDefault="00ED6FB5">
      <w:pPr>
        <w:spacing w:line="540" w:lineRule="exact"/>
        <w:ind w:right="420"/>
        <w:jc w:val="right"/>
        <w:rPr>
          <w:rFonts w:ascii="仿宋_GB2312" w:eastAsia="仿宋_GB2312" w:hAnsi="仿宋_GB2312" w:cs="仿宋_GB2312"/>
          <w:sz w:val="28"/>
          <w:szCs w:val="28"/>
        </w:rPr>
      </w:pPr>
      <w:r>
        <w:rPr>
          <w:rFonts w:ascii="仿宋_GB2312" w:eastAsia="仿宋_GB2312" w:hAnsi="仿宋_GB2312" w:cs="仿宋_GB2312" w:hint="eastAsia"/>
          <w:szCs w:val="21"/>
        </w:rPr>
        <w:t>填表时间: 2019年  月  日</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9"/>
        <w:gridCol w:w="1362"/>
        <w:gridCol w:w="1136"/>
        <w:gridCol w:w="1617"/>
        <w:gridCol w:w="1134"/>
        <w:gridCol w:w="1638"/>
      </w:tblGrid>
      <w:tr w:rsidR="00EB6F5E">
        <w:trPr>
          <w:cantSplit/>
          <w:trHeight w:val="503"/>
          <w:jc w:val="center"/>
        </w:trPr>
        <w:tc>
          <w:tcPr>
            <w:tcW w:w="1409" w:type="dxa"/>
            <w:vAlign w:val="center"/>
          </w:tcPr>
          <w:p w:rsidR="00EB6F5E" w:rsidRDefault="00ED6FB5">
            <w:pPr>
              <w:jc w:val="center"/>
              <w:rPr>
                <w:rFonts w:ascii="仿宋_GB2312" w:eastAsia="仿宋_GB2312"/>
                <w:szCs w:val="21"/>
              </w:rPr>
            </w:pPr>
            <w:r>
              <w:rPr>
                <w:rFonts w:ascii="仿宋_GB2312" w:eastAsia="仿宋_GB2312" w:hint="eastAsia"/>
                <w:szCs w:val="21"/>
              </w:rPr>
              <w:t>企业名称</w:t>
            </w:r>
          </w:p>
          <w:p w:rsidR="00EB6F5E" w:rsidRDefault="00ED6FB5">
            <w:pPr>
              <w:jc w:val="center"/>
              <w:rPr>
                <w:rFonts w:ascii="仿宋_GB2312" w:eastAsia="仿宋_GB2312"/>
                <w:szCs w:val="21"/>
              </w:rPr>
            </w:pPr>
            <w:r>
              <w:rPr>
                <w:rFonts w:ascii="仿宋_GB2312" w:eastAsia="仿宋_GB2312" w:hint="eastAsia"/>
                <w:szCs w:val="21"/>
              </w:rPr>
              <w:t>（加盖公章）</w:t>
            </w:r>
          </w:p>
        </w:tc>
        <w:tc>
          <w:tcPr>
            <w:tcW w:w="6887" w:type="dxa"/>
            <w:gridSpan w:val="5"/>
            <w:vAlign w:val="center"/>
          </w:tcPr>
          <w:p w:rsidR="00EB6F5E" w:rsidRDefault="00EB6F5E">
            <w:pPr>
              <w:rPr>
                <w:rFonts w:ascii="仿宋_GB2312" w:eastAsia="仿宋_GB2312"/>
                <w:szCs w:val="21"/>
              </w:rPr>
            </w:pPr>
          </w:p>
        </w:tc>
      </w:tr>
      <w:tr w:rsidR="00EB6F5E">
        <w:trPr>
          <w:cantSplit/>
          <w:trHeight w:val="503"/>
          <w:jc w:val="center"/>
        </w:trPr>
        <w:tc>
          <w:tcPr>
            <w:tcW w:w="1409" w:type="dxa"/>
            <w:vAlign w:val="center"/>
          </w:tcPr>
          <w:p w:rsidR="00EB6F5E" w:rsidRDefault="00ED6FB5">
            <w:pPr>
              <w:jc w:val="center"/>
              <w:rPr>
                <w:rFonts w:ascii="仿宋_GB2312" w:eastAsia="仿宋_GB2312"/>
                <w:szCs w:val="21"/>
              </w:rPr>
            </w:pPr>
            <w:r>
              <w:rPr>
                <w:rFonts w:ascii="仿宋_GB2312" w:eastAsia="仿宋_GB2312" w:hint="eastAsia"/>
                <w:szCs w:val="21"/>
              </w:rPr>
              <w:t>企业性质</w:t>
            </w:r>
          </w:p>
        </w:tc>
        <w:tc>
          <w:tcPr>
            <w:tcW w:w="6887" w:type="dxa"/>
            <w:gridSpan w:val="5"/>
            <w:vAlign w:val="center"/>
          </w:tcPr>
          <w:p w:rsidR="00EB6F5E" w:rsidRDefault="00ED6FB5">
            <w:pPr>
              <w:rPr>
                <w:rFonts w:ascii="仿宋_GB2312" w:eastAsia="仿宋_GB2312"/>
                <w:szCs w:val="21"/>
              </w:rPr>
            </w:pPr>
            <w:r>
              <w:rPr>
                <w:rFonts w:ascii="仿宋_GB2312" w:eastAsia="仿宋_GB2312" w:hint="eastAsia"/>
                <w:szCs w:val="21"/>
              </w:rPr>
              <w:t>□国有企业  □民营企业  □港澳台投资企业 □外商投资企业 □其他</w:t>
            </w:r>
          </w:p>
        </w:tc>
      </w:tr>
      <w:tr w:rsidR="00EB6F5E">
        <w:trPr>
          <w:cantSplit/>
          <w:trHeight w:val="503"/>
          <w:jc w:val="center"/>
        </w:trPr>
        <w:tc>
          <w:tcPr>
            <w:tcW w:w="1409" w:type="dxa"/>
            <w:vAlign w:val="center"/>
          </w:tcPr>
          <w:p w:rsidR="00EB6F5E" w:rsidRDefault="00ED6FB5">
            <w:pPr>
              <w:jc w:val="center"/>
              <w:rPr>
                <w:rFonts w:ascii="仿宋_GB2312" w:eastAsia="仿宋_GB2312"/>
                <w:szCs w:val="21"/>
              </w:rPr>
            </w:pPr>
            <w:r>
              <w:rPr>
                <w:rFonts w:ascii="仿宋_GB2312" w:eastAsia="仿宋_GB2312" w:hint="eastAsia"/>
                <w:szCs w:val="21"/>
              </w:rPr>
              <w:t>参评奖项</w:t>
            </w:r>
          </w:p>
        </w:tc>
        <w:tc>
          <w:tcPr>
            <w:tcW w:w="6887" w:type="dxa"/>
            <w:gridSpan w:val="5"/>
            <w:vAlign w:val="center"/>
          </w:tcPr>
          <w:p w:rsidR="00EB6F5E" w:rsidRDefault="00ED6FB5">
            <w:pPr>
              <w:rPr>
                <w:rFonts w:ascii="仿宋_GB2312" w:eastAsia="仿宋_GB2312"/>
                <w:szCs w:val="21"/>
              </w:rPr>
            </w:pPr>
            <w:r>
              <w:rPr>
                <w:rFonts w:ascii="仿宋_GB2312" w:eastAsia="仿宋_GB2312" w:hint="eastAsia"/>
                <w:szCs w:val="21"/>
              </w:rPr>
              <w:t>□创新</w:t>
            </w:r>
            <w:proofErr w:type="gramStart"/>
            <w:r>
              <w:rPr>
                <w:rFonts w:ascii="仿宋_GB2312" w:eastAsia="仿宋_GB2312" w:hint="eastAsia"/>
                <w:szCs w:val="21"/>
              </w:rPr>
              <w:t>产业奖</w:t>
            </w:r>
            <w:proofErr w:type="gramEnd"/>
            <w:r>
              <w:rPr>
                <w:rFonts w:ascii="仿宋_GB2312" w:eastAsia="仿宋_GB2312" w:hint="eastAsia"/>
                <w:szCs w:val="21"/>
              </w:rPr>
              <w:t xml:space="preserve">  □创新</w:t>
            </w:r>
            <w:proofErr w:type="gramStart"/>
            <w:r>
              <w:rPr>
                <w:rFonts w:ascii="仿宋_GB2312" w:eastAsia="仿宋_GB2312" w:hint="eastAsia"/>
                <w:szCs w:val="21"/>
              </w:rPr>
              <w:t>业态奖</w:t>
            </w:r>
            <w:proofErr w:type="gramEnd"/>
            <w:r>
              <w:rPr>
                <w:rFonts w:ascii="仿宋_GB2312" w:eastAsia="仿宋_GB2312" w:hint="eastAsia"/>
                <w:szCs w:val="21"/>
              </w:rPr>
              <w:t xml:space="preserve">  □创新模式奖 □创新</w:t>
            </w:r>
            <w:proofErr w:type="gramStart"/>
            <w:r>
              <w:rPr>
                <w:rFonts w:ascii="仿宋_GB2312" w:eastAsia="仿宋_GB2312" w:hint="eastAsia"/>
                <w:szCs w:val="21"/>
              </w:rPr>
              <w:t>动能奖</w:t>
            </w:r>
            <w:proofErr w:type="gramEnd"/>
          </w:p>
        </w:tc>
      </w:tr>
      <w:tr w:rsidR="00EB6F5E">
        <w:trPr>
          <w:cantSplit/>
          <w:trHeight w:val="502"/>
          <w:jc w:val="center"/>
        </w:trPr>
        <w:tc>
          <w:tcPr>
            <w:tcW w:w="1409" w:type="dxa"/>
            <w:vAlign w:val="center"/>
          </w:tcPr>
          <w:p w:rsidR="00EB6F5E" w:rsidRDefault="00ED6FB5">
            <w:pPr>
              <w:jc w:val="center"/>
              <w:rPr>
                <w:rFonts w:ascii="仿宋_GB2312" w:eastAsia="仿宋_GB2312"/>
                <w:szCs w:val="21"/>
              </w:rPr>
            </w:pPr>
            <w:r>
              <w:rPr>
                <w:rFonts w:ascii="仿宋_GB2312" w:eastAsia="仿宋_GB2312" w:hint="eastAsia"/>
                <w:szCs w:val="21"/>
              </w:rPr>
              <w:t>企业法人</w:t>
            </w:r>
          </w:p>
        </w:tc>
        <w:tc>
          <w:tcPr>
            <w:tcW w:w="1362" w:type="dxa"/>
            <w:vAlign w:val="center"/>
          </w:tcPr>
          <w:p w:rsidR="00EB6F5E" w:rsidRDefault="00EB6F5E">
            <w:pPr>
              <w:rPr>
                <w:rFonts w:ascii="仿宋_GB2312" w:eastAsia="仿宋_GB2312"/>
                <w:szCs w:val="21"/>
              </w:rPr>
            </w:pPr>
          </w:p>
        </w:tc>
        <w:tc>
          <w:tcPr>
            <w:tcW w:w="1136" w:type="dxa"/>
            <w:vAlign w:val="center"/>
          </w:tcPr>
          <w:p w:rsidR="00EB6F5E" w:rsidRDefault="00ED6FB5">
            <w:pPr>
              <w:jc w:val="center"/>
              <w:rPr>
                <w:rFonts w:ascii="仿宋_GB2312" w:eastAsia="仿宋_GB2312"/>
                <w:szCs w:val="21"/>
              </w:rPr>
            </w:pPr>
            <w:r>
              <w:rPr>
                <w:rFonts w:ascii="仿宋_GB2312" w:eastAsia="仿宋_GB2312" w:hint="eastAsia"/>
                <w:szCs w:val="21"/>
              </w:rPr>
              <w:t>通讯地址</w:t>
            </w:r>
          </w:p>
        </w:tc>
        <w:tc>
          <w:tcPr>
            <w:tcW w:w="4389" w:type="dxa"/>
            <w:gridSpan w:val="3"/>
            <w:vAlign w:val="center"/>
          </w:tcPr>
          <w:p w:rsidR="00EB6F5E" w:rsidRDefault="00EB6F5E">
            <w:pPr>
              <w:jc w:val="center"/>
              <w:rPr>
                <w:rFonts w:ascii="仿宋_GB2312" w:eastAsia="仿宋_GB2312"/>
                <w:szCs w:val="21"/>
              </w:rPr>
            </w:pPr>
          </w:p>
        </w:tc>
      </w:tr>
      <w:tr w:rsidR="00EB6F5E">
        <w:trPr>
          <w:cantSplit/>
          <w:trHeight w:val="503"/>
          <w:jc w:val="center"/>
        </w:trPr>
        <w:tc>
          <w:tcPr>
            <w:tcW w:w="1409" w:type="dxa"/>
            <w:vAlign w:val="center"/>
          </w:tcPr>
          <w:p w:rsidR="00EB6F5E" w:rsidRDefault="00ED6FB5">
            <w:pPr>
              <w:jc w:val="center"/>
              <w:rPr>
                <w:rFonts w:ascii="仿宋_GB2312" w:eastAsia="仿宋_GB2312"/>
                <w:szCs w:val="21"/>
              </w:rPr>
            </w:pPr>
            <w:r>
              <w:rPr>
                <w:rFonts w:ascii="仿宋_GB2312" w:eastAsia="仿宋_GB2312" w:hint="eastAsia"/>
                <w:szCs w:val="21"/>
              </w:rPr>
              <w:t>联系人</w:t>
            </w:r>
          </w:p>
        </w:tc>
        <w:tc>
          <w:tcPr>
            <w:tcW w:w="1362" w:type="dxa"/>
            <w:vAlign w:val="center"/>
          </w:tcPr>
          <w:p w:rsidR="00EB6F5E" w:rsidRDefault="00EB6F5E">
            <w:pPr>
              <w:rPr>
                <w:rFonts w:ascii="仿宋_GB2312" w:eastAsia="仿宋_GB2312"/>
                <w:szCs w:val="21"/>
              </w:rPr>
            </w:pPr>
          </w:p>
        </w:tc>
        <w:tc>
          <w:tcPr>
            <w:tcW w:w="1136" w:type="dxa"/>
            <w:vAlign w:val="center"/>
          </w:tcPr>
          <w:p w:rsidR="00EB6F5E" w:rsidRDefault="00ED6FB5">
            <w:pPr>
              <w:jc w:val="center"/>
              <w:rPr>
                <w:rFonts w:ascii="仿宋_GB2312" w:eastAsia="仿宋_GB2312"/>
                <w:szCs w:val="21"/>
              </w:rPr>
            </w:pPr>
            <w:r>
              <w:rPr>
                <w:rFonts w:ascii="仿宋_GB2312" w:eastAsia="仿宋_GB2312" w:hint="eastAsia"/>
                <w:szCs w:val="21"/>
              </w:rPr>
              <w:t>联系方式</w:t>
            </w:r>
          </w:p>
        </w:tc>
        <w:tc>
          <w:tcPr>
            <w:tcW w:w="1617" w:type="dxa"/>
            <w:vAlign w:val="center"/>
          </w:tcPr>
          <w:p w:rsidR="00EB6F5E" w:rsidRDefault="00EB6F5E">
            <w:pPr>
              <w:jc w:val="center"/>
              <w:rPr>
                <w:rFonts w:ascii="仿宋_GB2312" w:eastAsia="仿宋_GB2312"/>
                <w:szCs w:val="21"/>
              </w:rPr>
            </w:pPr>
          </w:p>
        </w:tc>
        <w:tc>
          <w:tcPr>
            <w:tcW w:w="1134" w:type="dxa"/>
            <w:vAlign w:val="center"/>
          </w:tcPr>
          <w:p w:rsidR="00EB6F5E" w:rsidRDefault="00ED6FB5">
            <w:pPr>
              <w:jc w:val="center"/>
              <w:rPr>
                <w:rFonts w:ascii="仿宋_GB2312" w:eastAsia="仿宋_GB2312"/>
                <w:szCs w:val="21"/>
              </w:rPr>
            </w:pPr>
            <w:r>
              <w:rPr>
                <w:rFonts w:ascii="仿宋_GB2312" w:eastAsia="仿宋_GB2312" w:hint="eastAsia"/>
                <w:szCs w:val="21"/>
              </w:rPr>
              <w:t>电子邮箱</w:t>
            </w:r>
          </w:p>
        </w:tc>
        <w:tc>
          <w:tcPr>
            <w:tcW w:w="1638" w:type="dxa"/>
            <w:vAlign w:val="center"/>
          </w:tcPr>
          <w:p w:rsidR="00EB6F5E" w:rsidRDefault="00EB6F5E">
            <w:pPr>
              <w:rPr>
                <w:rFonts w:ascii="仿宋_GB2312" w:eastAsia="仿宋_GB2312"/>
                <w:szCs w:val="21"/>
              </w:rPr>
            </w:pPr>
          </w:p>
        </w:tc>
      </w:tr>
      <w:tr w:rsidR="00EB6F5E">
        <w:trPr>
          <w:cantSplit/>
          <w:trHeight w:val="505"/>
          <w:jc w:val="center"/>
        </w:trPr>
        <w:tc>
          <w:tcPr>
            <w:tcW w:w="1409" w:type="dxa"/>
            <w:vAlign w:val="center"/>
          </w:tcPr>
          <w:p w:rsidR="00EB6F5E" w:rsidRDefault="00ED6FB5">
            <w:pPr>
              <w:jc w:val="center"/>
              <w:rPr>
                <w:rFonts w:ascii="仿宋_GB2312" w:eastAsia="仿宋_GB2312"/>
                <w:szCs w:val="21"/>
              </w:rPr>
            </w:pPr>
            <w:r>
              <w:rPr>
                <w:rFonts w:ascii="仿宋_GB2312" w:eastAsia="仿宋_GB2312" w:hint="eastAsia"/>
                <w:szCs w:val="21"/>
              </w:rPr>
              <w:t>经营范围</w:t>
            </w:r>
          </w:p>
        </w:tc>
        <w:tc>
          <w:tcPr>
            <w:tcW w:w="4115" w:type="dxa"/>
            <w:gridSpan w:val="3"/>
            <w:vAlign w:val="center"/>
          </w:tcPr>
          <w:p w:rsidR="00EB6F5E" w:rsidRDefault="00EB6F5E">
            <w:pPr>
              <w:jc w:val="center"/>
              <w:rPr>
                <w:rFonts w:ascii="仿宋_GB2312" w:eastAsia="仿宋_GB2312"/>
                <w:bCs/>
                <w:iCs/>
                <w:szCs w:val="21"/>
              </w:rPr>
            </w:pPr>
          </w:p>
        </w:tc>
        <w:tc>
          <w:tcPr>
            <w:tcW w:w="1134" w:type="dxa"/>
            <w:vAlign w:val="center"/>
          </w:tcPr>
          <w:p w:rsidR="00EB6F5E" w:rsidRDefault="00ED6FB5">
            <w:pPr>
              <w:jc w:val="center"/>
              <w:rPr>
                <w:rFonts w:ascii="仿宋_GB2312" w:eastAsia="仿宋_GB2312"/>
                <w:bCs/>
                <w:iCs/>
                <w:szCs w:val="21"/>
              </w:rPr>
            </w:pPr>
            <w:r>
              <w:rPr>
                <w:rFonts w:ascii="仿宋_GB2312" w:eastAsia="仿宋_GB2312" w:hint="eastAsia"/>
                <w:szCs w:val="21"/>
              </w:rPr>
              <w:t>成立时间</w:t>
            </w:r>
          </w:p>
        </w:tc>
        <w:tc>
          <w:tcPr>
            <w:tcW w:w="1638" w:type="dxa"/>
            <w:vAlign w:val="center"/>
          </w:tcPr>
          <w:p w:rsidR="00EB6F5E" w:rsidRDefault="00EB6F5E">
            <w:pPr>
              <w:rPr>
                <w:rFonts w:ascii="仿宋_GB2312" w:eastAsia="仿宋_GB2312"/>
                <w:bCs/>
                <w:iCs/>
                <w:szCs w:val="21"/>
              </w:rPr>
            </w:pPr>
          </w:p>
        </w:tc>
      </w:tr>
      <w:tr w:rsidR="00EB6F5E">
        <w:trPr>
          <w:cantSplit/>
          <w:trHeight w:val="505"/>
          <w:jc w:val="center"/>
        </w:trPr>
        <w:tc>
          <w:tcPr>
            <w:tcW w:w="1409" w:type="dxa"/>
            <w:vAlign w:val="center"/>
          </w:tcPr>
          <w:p w:rsidR="00EB6F5E" w:rsidRDefault="00ED6FB5">
            <w:pPr>
              <w:jc w:val="center"/>
              <w:rPr>
                <w:rFonts w:ascii="仿宋_GB2312" w:eastAsia="仿宋_GB2312"/>
                <w:szCs w:val="21"/>
              </w:rPr>
            </w:pPr>
            <w:r>
              <w:rPr>
                <w:rFonts w:ascii="仿宋_GB2312" w:eastAsia="仿宋_GB2312" w:hint="eastAsia"/>
                <w:szCs w:val="21"/>
              </w:rPr>
              <w:t>主导产品</w:t>
            </w:r>
          </w:p>
        </w:tc>
        <w:tc>
          <w:tcPr>
            <w:tcW w:w="4115" w:type="dxa"/>
            <w:gridSpan w:val="3"/>
            <w:vAlign w:val="center"/>
          </w:tcPr>
          <w:p w:rsidR="00EB6F5E" w:rsidRDefault="00EB6F5E">
            <w:pPr>
              <w:jc w:val="center"/>
              <w:rPr>
                <w:rFonts w:ascii="仿宋_GB2312" w:eastAsia="仿宋_GB2312"/>
                <w:szCs w:val="21"/>
              </w:rPr>
            </w:pPr>
          </w:p>
        </w:tc>
        <w:tc>
          <w:tcPr>
            <w:tcW w:w="1134" w:type="dxa"/>
            <w:vAlign w:val="center"/>
          </w:tcPr>
          <w:p w:rsidR="00EB6F5E" w:rsidRDefault="00ED6FB5">
            <w:pPr>
              <w:jc w:val="center"/>
              <w:rPr>
                <w:rFonts w:ascii="仿宋_GB2312" w:eastAsia="仿宋_GB2312"/>
                <w:szCs w:val="21"/>
              </w:rPr>
            </w:pPr>
            <w:r>
              <w:rPr>
                <w:rFonts w:ascii="仿宋_GB2312" w:eastAsia="仿宋_GB2312" w:hint="eastAsia"/>
                <w:szCs w:val="21"/>
              </w:rPr>
              <w:t>注册资本</w:t>
            </w:r>
          </w:p>
        </w:tc>
        <w:tc>
          <w:tcPr>
            <w:tcW w:w="1638" w:type="dxa"/>
            <w:vAlign w:val="center"/>
          </w:tcPr>
          <w:p w:rsidR="00EB6F5E" w:rsidRDefault="00ED6FB5">
            <w:pPr>
              <w:jc w:val="right"/>
              <w:rPr>
                <w:rFonts w:ascii="仿宋_GB2312" w:eastAsia="仿宋_GB2312"/>
                <w:szCs w:val="21"/>
              </w:rPr>
            </w:pPr>
            <w:r>
              <w:rPr>
                <w:rFonts w:ascii="仿宋_GB2312" w:eastAsia="仿宋_GB2312" w:hint="eastAsia"/>
                <w:szCs w:val="21"/>
              </w:rPr>
              <w:t>万元</w:t>
            </w:r>
          </w:p>
        </w:tc>
      </w:tr>
      <w:tr w:rsidR="00EB6F5E">
        <w:trPr>
          <w:cantSplit/>
          <w:trHeight w:val="505"/>
          <w:jc w:val="center"/>
        </w:trPr>
        <w:tc>
          <w:tcPr>
            <w:tcW w:w="1409" w:type="dxa"/>
            <w:vAlign w:val="center"/>
          </w:tcPr>
          <w:p w:rsidR="00EB6F5E" w:rsidRDefault="00ED6FB5">
            <w:pPr>
              <w:jc w:val="center"/>
              <w:rPr>
                <w:rFonts w:ascii="仿宋_GB2312" w:eastAsia="仿宋_GB2312"/>
                <w:szCs w:val="21"/>
              </w:rPr>
            </w:pPr>
            <w:r>
              <w:rPr>
                <w:rFonts w:ascii="仿宋_GB2312" w:eastAsia="仿宋_GB2312" w:hint="eastAsia"/>
                <w:szCs w:val="21"/>
              </w:rPr>
              <w:t>企业发展情况</w:t>
            </w:r>
          </w:p>
        </w:tc>
        <w:tc>
          <w:tcPr>
            <w:tcW w:w="6887" w:type="dxa"/>
            <w:gridSpan w:val="5"/>
            <w:vAlign w:val="center"/>
          </w:tcPr>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tc>
      </w:tr>
      <w:tr w:rsidR="00EB6F5E">
        <w:trPr>
          <w:cantSplit/>
          <w:trHeight w:val="505"/>
          <w:jc w:val="center"/>
        </w:trPr>
        <w:tc>
          <w:tcPr>
            <w:tcW w:w="1409" w:type="dxa"/>
            <w:vAlign w:val="center"/>
          </w:tcPr>
          <w:p w:rsidR="00EB6F5E" w:rsidRDefault="00ED6FB5">
            <w:pPr>
              <w:jc w:val="center"/>
              <w:rPr>
                <w:rFonts w:ascii="仿宋_GB2312" w:eastAsia="仿宋_GB2312"/>
                <w:szCs w:val="21"/>
              </w:rPr>
            </w:pPr>
            <w:r>
              <w:rPr>
                <w:rFonts w:ascii="仿宋_GB2312" w:eastAsia="仿宋_GB2312" w:hint="eastAsia"/>
                <w:szCs w:val="21"/>
              </w:rPr>
              <w:t>企业创新发展的现状</w:t>
            </w:r>
          </w:p>
        </w:tc>
        <w:tc>
          <w:tcPr>
            <w:tcW w:w="6887" w:type="dxa"/>
            <w:gridSpan w:val="5"/>
            <w:vAlign w:val="center"/>
          </w:tcPr>
          <w:p w:rsidR="00EB6F5E" w:rsidRDefault="00ED6FB5" w:rsidP="006671F0">
            <w:pPr>
              <w:adjustRightInd w:val="0"/>
              <w:spacing w:beforeLines="20" w:line="300" w:lineRule="exact"/>
              <w:rPr>
                <w:rFonts w:ascii="仿宋_GB2312" w:eastAsia="仿宋_GB2312"/>
                <w:color w:val="7B7B7B" w:themeColor="accent3" w:themeShade="BF"/>
                <w:szCs w:val="21"/>
              </w:rPr>
            </w:pPr>
            <w:r>
              <w:rPr>
                <w:rFonts w:ascii="仿宋_GB2312" w:eastAsia="仿宋_GB2312" w:hint="eastAsia"/>
                <w:color w:val="7B7B7B" w:themeColor="accent3" w:themeShade="BF"/>
                <w:szCs w:val="21"/>
              </w:rPr>
              <w:t>（</w:t>
            </w:r>
            <w:r>
              <w:rPr>
                <w:rFonts w:ascii="仿宋_GB2312" w:eastAsia="仿宋_GB2312"/>
                <w:color w:val="7B7B7B" w:themeColor="accent3" w:themeShade="BF"/>
                <w:szCs w:val="21"/>
              </w:rPr>
              <w:t>包含</w:t>
            </w:r>
            <w:r>
              <w:rPr>
                <w:rFonts w:ascii="仿宋_GB2312" w:eastAsia="仿宋_GB2312" w:hint="eastAsia"/>
                <w:color w:val="7B7B7B" w:themeColor="accent3" w:themeShade="BF"/>
                <w:szCs w:val="21"/>
              </w:rPr>
              <w:t>企业</w:t>
            </w:r>
            <w:proofErr w:type="gramStart"/>
            <w:r>
              <w:rPr>
                <w:rFonts w:ascii="仿宋_GB2312" w:eastAsia="仿宋_GB2312" w:hint="eastAsia"/>
                <w:color w:val="7B7B7B" w:themeColor="accent3" w:themeShade="BF"/>
                <w:szCs w:val="21"/>
              </w:rPr>
              <w:t>内</w:t>
            </w:r>
            <w:r>
              <w:rPr>
                <w:rFonts w:ascii="仿宋_GB2312" w:eastAsia="仿宋_GB2312"/>
                <w:color w:val="7B7B7B" w:themeColor="accent3" w:themeShade="BF"/>
                <w:szCs w:val="21"/>
              </w:rPr>
              <w:t>创新</w:t>
            </w:r>
            <w:proofErr w:type="gramEnd"/>
            <w:r>
              <w:rPr>
                <w:rFonts w:ascii="仿宋_GB2312" w:eastAsia="仿宋_GB2312" w:hint="eastAsia"/>
                <w:color w:val="7B7B7B" w:themeColor="accent3" w:themeShade="BF"/>
                <w:szCs w:val="21"/>
              </w:rPr>
              <w:t>部门/研发部门</w:t>
            </w:r>
            <w:r>
              <w:rPr>
                <w:rFonts w:ascii="仿宋_GB2312" w:eastAsia="仿宋_GB2312"/>
                <w:color w:val="7B7B7B" w:themeColor="accent3" w:themeShade="BF"/>
                <w:szCs w:val="21"/>
              </w:rPr>
              <w:t>）</w:t>
            </w: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tc>
      </w:tr>
      <w:tr w:rsidR="00EB6F5E">
        <w:trPr>
          <w:cantSplit/>
          <w:trHeight w:val="505"/>
          <w:jc w:val="center"/>
        </w:trPr>
        <w:tc>
          <w:tcPr>
            <w:tcW w:w="1409" w:type="dxa"/>
            <w:vAlign w:val="center"/>
          </w:tcPr>
          <w:p w:rsidR="00EB6F5E" w:rsidRDefault="00ED6FB5">
            <w:pPr>
              <w:adjustRightInd w:val="0"/>
              <w:spacing w:before="20" w:line="300" w:lineRule="exact"/>
              <w:jc w:val="center"/>
              <w:rPr>
                <w:rFonts w:ascii="仿宋_GB2312" w:eastAsia="仿宋_GB2312"/>
                <w:szCs w:val="21"/>
              </w:rPr>
            </w:pPr>
            <w:r>
              <w:rPr>
                <w:rFonts w:ascii="仿宋_GB2312" w:eastAsia="仿宋_GB2312" w:hint="eastAsia"/>
                <w:szCs w:val="21"/>
              </w:rPr>
              <w:lastRenderedPageBreak/>
              <w:t>所获奖励</w:t>
            </w:r>
          </w:p>
          <w:p w:rsidR="00EB6F5E" w:rsidRDefault="00ED6FB5">
            <w:pPr>
              <w:adjustRightInd w:val="0"/>
              <w:spacing w:before="20" w:line="300" w:lineRule="exact"/>
              <w:jc w:val="center"/>
              <w:rPr>
                <w:rFonts w:ascii="仿宋_GB2312" w:eastAsia="仿宋_GB2312"/>
                <w:szCs w:val="21"/>
              </w:rPr>
            </w:pPr>
            <w:r>
              <w:rPr>
                <w:rFonts w:ascii="仿宋_GB2312" w:eastAsia="仿宋_GB2312" w:hint="eastAsia"/>
                <w:szCs w:val="21"/>
              </w:rPr>
              <w:t>和荣誉</w:t>
            </w:r>
          </w:p>
        </w:tc>
        <w:tc>
          <w:tcPr>
            <w:tcW w:w="6887" w:type="dxa"/>
            <w:gridSpan w:val="5"/>
            <w:vAlign w:val="center"/>
          </w:tcPr>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tc>
      </w:tr>
      <w:tr w:rsidR="00EB6F5E">
        <w:trPr>
          <w:cantSplit/>
          <w:trHeight w:val="505"/>
          <w:jc w:val="center"/>
        </w:trPr>
        <w:tc>
          <w:tcPr>
            <w:tcW w:w="1409" w:type="dxa"/>
            <w:vAlign w:val="center"/>
          </w:tcPr>
          <w:p w:rsidR="00EB6F5E" w:rsidRDefault="00EB6F5E">
            <w:pPr>
              <w:adjustRightInd w:val="0"/>
              <w:spacing w:before="20" w:line="300" w:lineRule="exact"/>
              <w:jc w:val="center"/>
              <w:rPr>
                <w:rFonts w:ascii="仿宋_GB2312" w:eastAsia="仿宋_GB2312"/>
                <w:szCs w:val="21"/>
              </w:rPr>
            </w:pPr>
          </w:p>
          <w:p w:rsidR="00EB6F5E" w:rsidRDefault="00ED6FB5">
            <w:pPr>
              <w:adjustRightInd w:val="0"/>
              <w:spacing w:before="20" w:line="300" w:lineRule="exact"/>
              <w:jc w:val="center"/>
              <w:rPr>
                <w:rFonts w:ascii="仿宋_GB2312" w:eastAsia="仿宋_GB2312"/>
                <w:szCs w:val="21"/>
              </w:rPr>
            </w:pPr>
            <w:r>
              <w:rPr>
                <w:rFonts w:ascii="仿宋_GB2312" w:eastAsia="仿宋_GB2312" w:hint="eastAsia"/>
                <w:szCs w:val="21"/>
              </w:rPr>
              <w:t>申请单位</w:t>
            </w:r>
          </w:p>
          <w:p w:rsidR="00EB6F5E" w:rsidRDefault="00ED6FB5">
            <w:pPr>
              <w:adjustRightInd w:val="0"/>
              <w:spacing w:before="20" w:line="300" w:lineRule="exact"/>
              <w:jc w:val="center"/>
              <w:rPr>
                <w:rFonts w:ascii="仿宋_GB2312" w:eastAsia="仿宋_GB2312"/>
                <w:szCs w:val="21"/>
              </w:rPr>
            </w:pPr>
            <w:r>
              <w:rPr>
                <w:rFonts w:ascii="仿宋_GB2312" w:eastAsia="仿宋_GB2312" w:hint="eastAsia"/>
                <w:szCs w:val="21"/>
              </w:rPr>
              <w:t>声明</w:t>
            </w:r>
          </w:p>
          <w:p w:rsidR="00EB6F5E" w:rsidRDefault="00EB6F5E">
            <w:pPr>
              <w:adjustRightInd w:val="0"/>
              <w:spacing w:before="20" w:line="300" w:lineRule="exact"/>
              <w:jc w:val="center"/>
              <w:rPr>
                <w:rFonts w:ascii="仿宋_GB2312" w:eastAsia="仿宋_GB2312"/>
                <w:szCs w:val="21"/>
              </w:rPr>
            </w:pPr>
          </w:p>
        </w:tc>
        <w:tc>
          <w:tcPr>
            <w:tcW w:w="6887" w:type="dxa"/>
            <w:gridSpan w:val="5"/>
            <w:vAlign w:val="center"/>
          </w:tcPr>
          <w:p w:rsidR="00EB6F5E" w:rsidRDefault="00ED6FB5">
            <w:pPr>
              <w:spacing w:line="390" w:lineRule="exact"/>
              <w:ind w:firstLineChars="200" w:firstLine="420"/>
              <w:rPr>
                <w:rFonts w:ascii="仿宋_GB2312" w:eastAsia="仿宋_GB2312" w:hAnsi="Times New Roman"/>
                <w:szCs w:val="20"/>
              </w:rPr>
            </w:pPr>
            <w:r>
              <w:rPr>
                <w:rFonts w:ascii="仿宋_GB2312" w:eastAsia="仿宋_GB2312" w:hAnsi="Times New Roman" w:hint="eastAsia"/>
                <w:szCs w:val="20"/>
              </w:rPr>
              <w:t>真实性声明：本单位承诺此次申请所提交的材料均真实、合法。如有违规</w:t>
            </w:r>
            <w:r>
              <w:rPr>
                <w:rFonts w:ascii="仿宋_GB2312" w:eastAsia="仿宋_GB2312" w:hAnsi="Times New Roman"/>
                <w:szCs w:val="20"/>
              </w:rPr>
              <w:t>违法</w:t>
            </w:r>
            <w:r>
              <w:rPr>
                <w:rFonts w:ascii="仿宋_GB2312" w:eastAsia="仿宋_GB2312" w:hAnsi="Times New Roman" w:hint="eastAsia"/>
                <w:szCs w:val="20"/>
              </w:rPr>
              <w:t>及</w:t>
            </w:r>
            <w:r>
              <w:rPr>
                <w:rFonts w:ascii="仿宋_GB2312" w:eastAsia="仿宋_GB2312" w:hAnsi="Times New Roman"/>
                <w:szCs w:val="20"/>
              </w:rPr>
              <w:t>存在</w:t>
            </w:r>
            <w:r>
              <w:rPr>
                <w:rFonts w:ascii="仿宋_GB2312" w:eastAsia="仿宋_GB2312" w:hAnsi="Times New Roman" w:hint="eastAsia"/>
                <w:szCs w:val="20"/>
              </w:rPr>
              <w:t>不实之处，将接受组委会撤销申报和参评资格的处理。</w:t>
            </w:r>
          </w:p>
          <w:p w:rsidR="00EB6F5E" w:rsidRDefault="00EB6F5E">
            <w:pPr>
              <w:spacing w:line="390" w:lineRule="exact"/>
              <w:rPr>
                <w:rFonts w:ascii="仿宋_GB2312" w:eastAsia="仿宋_GB2312" w:hAnsi="Times New Roman"/>
                <w:szCs w:val="20"/>
              </w:rPr>
            </w:pPr>
          </w:p>
          <w:p w:rsidR="00EB6F5E" w:rsidRDefault="00EB6F5E">
            <w:pPr>
              <w:spacing w:line="390" w:lineRule="exact"/>
              <w:rPr>
                <w:rFonts w:ascii="仿宋_GB2312" w:eastAsia="仿宋_GB2312" w:hAnsi="Times New Roman"/>
                <w:szCs w:val="20"/>
              </w:rPr>
            </w:pPr>
          </w:p>
          <w:p w:rsidR="00EB6F5E" w:rsidRDefault="00ED6FB5">
            <w:pPr>
              <w:spacing w:line="390" w:lineRule="exact"/>
              <w:ind w:firstLineChars="200" w:firstLine="420"/>
              <w:rPr>
                <w:rFonts w:ascii="仿宋_GB2312" w:eastAsia="仿宋_GB2312" w:hAnsi="Times New Roman"/>
                <w:szCs w:val="20"/>
              </w:rPr>
            </w:pPr>
            <w:r>
              <w:rPr>
                <w:rFonts w:ascii="仿宋_GB2312" w:eastAsia="仿宋_GB2312" w:hAnsi="Times New Roman" w:hint="eastAsia"/>
                <w:szCs w:val="20"/>
              </w:rPr>
              <w:t>法定代表人签名：</w:t>
            </w:r>
          </w:p>
          <w:p w:rsidR="00EB6F5E" w:rsidRDefault="00EB6F5E">
            <w:pPr>
              <w:spacing w:line="360" w:lineRule="auto"/>
              <w:rPr>
                <w:rFonts w:ascii="仿宋_GB2312" w:eastAsia="仿宋_GB2312" w:hAnsi="Times New Roman"/>
                <w:sz w:val="16"/>
              </w:rPr>
            </w:pPr>
          </w:p>
          <w:p w:rsidR="00EB6F5E" w:rsidRDefault="00ED6FB5">
            <w:pPr>
              <w:spacing w:line="390" w:lineRule="exact"/>
              <w:ind w:firstLineChars="200" w:firstLine="420"/>
              <w:rPr>
                <w:rFonts w:ascii="仿宋_GB2312" w:eastAsia="仿宋_GB2312" w:hAnsi="Times New Roman"/>
              </w:rPr>
            </w:pPr>
            <w:r>
              <w:rPr>
                <w:rFonts w:eastAsia="仿宋_GB2312" w:hAnsi="Times New Roman" w:hint="eastAsia"/>
              </w:rPr>
              <w:t>申请</w:t>
            </w:r>
            <w:r>
              <w:rPr>
                <w:rFonts w:ascii="仿宋_GB2312" w:eastAsia="仿宋_GB2312" w:hAnsi="Times New Roman" w:hint="eastAsia"/>
              </w:rPr>
              <w:t>单位名称：（盖章）</w:t>
            </w:r>
          </w:p>
          <w:p w:rsidR="00EB6F5E" w:rsidRDefault="00EB6F5E">
            <w:pPr>
              <w:spacing w:line="390" w:lineRule="exact"/>
              <w:ind w:firstLineChars="200" w:firstLine="420"/>
              <w:rPr>
                <w:rFonts w:ascii="仿宋_GB2312" w:eastAsia="仿宋_GB2312" w:hAnsi="Times New Roman"/>
              </w:rPr>
            </w:pPr>
          </w:p>
          <w:p w:rsidR="00EB6F5E" w:rsidRDefault="00EB6F5E">
            <w:pPr>
              <w:spacing w:line="390" w:lineRule="exact"/>
              <w:rPr>
                <w:rFonts w:ascii="仿宋_GB2312" w:eastAsia="仿宋_GB2312" w:hAnsi="Times New Roman"/>
              </w:rPr>
            </w:pPr>
          </w:p>
          <w:p w:rsidR="00EB6F5E" w:rsidRDefault="00ED6FB5" w:rsidP="006671F0">
            <w:pPr>
              <w:adjustRightInd w:val="0"/>
              <w:spacing w:beforeLines="20" w:line="300" w:lineRule="exact"/>
              <w:rPr>
                <w:rFonts w:ascii="仿宋_GB2312" w:eastAsia="仿宋_GB2312" w:hAnsi="Times New Roman"/>
              </w:rPr>
            </w:pPr>
            <w:r>
              <w:rPr>
                <w:rFonts w:ascii="仿宋_GB2312" w:eastAsia="仿宋_GB2312" w:hAnsi="Times New Roman" w:hint="eastAsia"/>
              </w:rPr>
              <w:br/>
              <w:t xml:space="preserve">                                                   年    月  日</w:t>
            </w:r>
          </w:p>
          <w:p w:rsidR="00EB6F5E" w:rsidRDefault="00EB6F5E" w:rsidP="006671F0">
            <w:pPr>
              <w:adjustRightInd w:val="0"/>
              <w:spacing w:beforeLines="20" w:line="300" w:lineRule="exact"/>
              <w:rPr>
                <w:rFonts w:ascii="仿宋_GB2312" w:eastAsia="仿宋_GB2312"/>
                <w:color w:val="7B7B7B" w:themeColor="accent3" w:themeShade="BF"/>
                <w:szCs w:val="21"/>
              </w:rPr>
            </w:pPr>
          </w:p>
        </w:tc>
      </w:tr>
      <w:tr w:rsidR="00EB6F5E">
        <w:trPr>
          <w:cantSplit/>
          <w:trHeight w:val="505"/>
          <w:jc w:val="center"/>
        </w:trPr>
        <w:tc>
          <w:tcPr>
            <w:tcW w:w="1409" w:type="dxa"/>
            <w:vAlign w:val="center"/>
          </w:tcPr>
          <w:p w:rsidR="00EB6F5E" w:rsidRDefault="00ED6FB5">
            <w:pPr>
              <w:adjustRightInd w:val="0"/>
              <w:spacing w:before="20" w:line="300" w:lineRule="exact"/>
              <w:jc w:val="center"/>
              <w:rPr>
                <w:rFonts w:ascii="仿宋_GB2312" w:eastAsia="仿宋_GB2312"/>
                <w:szCs w:val="21"/>
              </w:rPr>
            </w:pPr>
            <w:r>
              <w:rPr>
                <w:rFonts w:ascii="仿宋_GB2312" w:eastAsia="仿宋_GB2312" w:hint="eastAsia"/>
                <w:szCs w:val="21"/>
              </w:rPr>
              <w:t>评选活动领导小组意见</w:t>
            </w:r>
          </w:p>
        </w:tc>
        <w:tc>
          <w:tcPr>
            <w:tcW w:w="6887" w:type="dxa"/>
            <w:gridSpan w:val="5"/>
            <w:vAlign w:val="center"/>
          </w:tcPr>
          <w:p w:rsidR="00EB6F5E" w:rsidRDefault="00EB6F5E" w:rsidP="006671F0">
            <w:pPr>
              <w:adjustRightInd w:val="0"/>
              <w:spacing w:beforeLines="20" w:line="300" w:lineRule="exact"/>
              <w:rPr>
                <w:rFonts w:ascii="仿宋_GB2312" w:eastAsia="仿宋_GB2312" w:hAnsi="Times New Roman"/>
              </w:rPr>
            </w:pPr>
          </w:p>
          <w:p w:rsidR="00EB6F5E" w:rsidRDefault="00EB6F5E" w:rsidP="006671F0">
            <w:pPr>
              <w:adjustRightInd w:val="0"/>
              <w:spacing w:beforeLines="20" w:line="300" w:lineRule="exact"/>
              <w:rPr>
                <w:rFonts w:ascii="仿宋_GB2312" w:eastAsia="仿宋_GB2312" w:hAnsi="Times New Roman"/>
              </w:rPr>
            </w:pPr>
          </w:p>
          <w:p w:rsidR="00EB6F5E" w:rsidRDefault="00EB6F5E" w:rsidP="006671F0">
            <w:pPr>
              <w:adjustRightInd w:val="0"/>
              <w:spacing w:beforeLines="20" w:line="300" w:lineRule="exact"/>
              <w:rPr>
                <w:rFonts w:ascii="仿宋_GB2312" w:eastAsia="仿宋_GB2312" w:hAnsi="Times New Roman"/>
              </w:rPr>
            </w:pPr>
          </w:p>
          <w:p w:rsidR="00EB6F5E" w:rsidRDefault="00EB6F5E" w:rsidP="006671F0">
            <w:pPr>
              <w:adjustRightInd w:val="0"/>
              <w:spacing w:beforeLines="20" w:line="300" w:lineRule="exact"/>
              <w:rPr>
                <w:rFonts w:ascii="仿宋_GB2312" w:eastAsia="仿宋_GB2312" w:hAnsi="Times New Roman"/>
              </w:rPr>
            </w:pPr>
          </w:p>
          <w:p w:rsidR="00EB6F5E" w:rsidRDefault="00EB6F5E" w:rsidP="006671F0">
            <w:pPr>
              <w:adjustRightInd w:val="0"/>
              <w:spacing w:beforeLines="20" w:line="300" w:lineRule="exact"/>
              <w:rPr>
                <w:rFonts w:ascii="仿宋_GB2312" w:eastAsia="仿宋_GB2312" w:hAnsi="Times New Roman"/>
              </w:rPr>
            </w:pPr>
          </w:p>
          <w:p w:rsidR="00EB6F5E" w:rsidRDefault="00ED6FB5" w:rsidP="006671F0">
            <w:pPr>
              <w:adjustRightInd w:val="0"/>
              <w:spacing w:beforeLines="20" w:line="300" w:lineRule="exact"/>
              <w:jc w:val="center"/>
              <w:rPr>
                <w:rFonts w:ascii="仿宋_GB2312" w:eastAsia="仿宋_GB2312" w:hAnsi="Times New Roman"/>
              </w:rPr>
            </w:pPr>
            <w:r>
              <w:rPr>
                <w:rFonts w:ascii="仿宋_GB2312" w:eastAsia="仿宋_GB2312" w:hAnsi="Times New Roman" w:hint="eastAsia"/>
              </w:rPr>
              <w:t xml:space="preserve">                                                 年    月  日</w:t>
            </w:r>
          </w:p>
          <w:p w:rsidR="00EB6F5E" w:rsidRDefault="00EB6F5E" w:rsidP="006671F0">
            <w:pPr>
              <w:adjustRightInd w:val="0"/>
              <w:spacing w:beforeLines="20" w:line="300" w:lineRule="exact"/>
              <w:rPr>
                <w:rFonts w:ascii="仿宋_GB2312" w:eastAsia="仿宋_GB2312" w:hAnsi="Times New Roman"/>
              </w:rPr>
            </w:pPr>
          </w:p>
        </w:tc>
      </w:tr>
    </w:tbl>
    <w:p w:rsidR="00EB6F5E" w:rsidRDefault="00EB6F5E">
      <w:pPr>
        <w:rPr>
          <w:rFonts w:ascii="仿宋_GB2312" w:eastAsia="仿宋_GB2312" w:hAnsi="Times New Roman"/>
        </w:rPr>
      </w:pPr>
    </w:p>
    <w:p w:rsidR="00EB6F5E" w:rsidRDefault="00EB6F5E">
      <w:pPr>
        <w:spacing w:line="360" w:lineRule="auto"/>
        <w:rPr>
          <w:rFonts w:ascii="仿宋_GB2312" w:eastAsia="仿宋_GB2312"/>
        </w:rPr>
      </w:pPr>
    </w:p>
    <w:p w:rsidR="00EB6F5E" w:rsidRDefault="00ED6FB5">
      <w:pPr>
        <w:spacing w:line="360" w:lineRule="auto"/>
        <w:ind w:firstLineChars="200" w:firstLine="420"/>
        <w:rPr>
          <w:rFonts w:ascii="仿宋_GB2312" w:eastAsia="仿宋_GB2312"/>
        </w:rPr>
      </w:pPr>
      <w:r>
        <w:rPr>
          <w:rFonts w:ascii="仿宋_GB2312" w:eastAsia="仿宋_GB2312" w:hint="eastAsia"/>
        </w:rPr>
        <w:t>（备注：①材料要求简洁明晰，500-1500字；②需说明团队、项目发起时间、持续时间，活动开展情况，尽量提供数据说明；③相关图片（三张）、视频及详细文字说明可另附；</w:t>
      </w:r>
      <w:r w:rsidR="00B62098">
        <w:rPr>
          <w:rFonts w:ascii="仿宋_GB2312" w:eastAsia="仿宋_GB2312" w:hint="eastAsia"/>
        </w:rPr>
        <w:fldChar w:fldCharType="begin"/>
      </w:r>
      <w:r>
        <w:rPr>
          <w:rFonts w:ascii="仿宋_GB2312" w:eastAsia="仿宋_GB2312" w:hint="eastAsia"/>
        </w:rPr>
        <w:instrText xml:space="preserve"> = 4 \* GB3 </w:instrText>
      </w:r>
      <w:r w:rsidR="00B62098">
        <w:rPr>
          <w:rFonts w:ascii="仿宋_GB2312" w:eastAsia="仿宋_GB2312" w:hint="eastAsia"/>
        </w:rPr>
        <w:fldChar w:fldCharType="separate"/>
      </w:r>
      <w:r>
        <w:rPr>
          <w:rFonts w:ascii="仿宋_GB2312" w:eastAsia="仿宋_GB2312" w:hint="eastAsia"/>
        </w:rPr>
        <w:t>④</w:t>
      </w:r>
      <w:r w:rsidR="00B62098">
        <w:rPr>
          <w:rFonts w:ascii="仿宋_GB2312" w:eastAsia="仿宋_GB2312" w:hint="eastAsia"/>
        </w:rPr>
        <w:fldChar w:fldCharType="end"/>
      </w:r>
      <w:r>
        <w:rPr>
          <w:rFonts w:ascii="仿宋_GB2312" w:eastAsia="仿宋_GB2312" w:hint="eastAsia"/>
        </w:rPr>
        <w:t>报送单位及参选单位须保证资料真实性；⑤有关申报表</w:t>
      </w:r>
      <w:r>
        <w:rPr>
          <w:rFonts w:ascii="仿宋" w:eastAsia="仿宋" w:hAnsi="仿宋" w:hint="eastAsia"/>
        </w:rPr>
        <w:t>、</w:t>
      </w:r>
      <w:hyperlink r:id="rId8" w:history="1">
        <w:r>
          <w:rPr>
            <w:rFonts w:ascii="仿宋" w:eastAsia="仿宋" w:hAnsi="仿宋" w:hint="eastAsia"/>
          </w:rPr>
          <w:t>附件一式二份加盖公章报送，同时将有关电子</w:t>
        </w:r>
        <w:proofErr w:type="gramStart"/>
        <w:r>
          <w:rPr>
            <w:rFonts w:ascii="仿宋" w:eastAsia="仿宋" w:hAnsi="仿宋" w:hint="eastAsia"/>
          </w:rPr>
          <w:t>档</w:t>
        </w:r>
        <w:proofErr w:type="gramEnd"/>
        <w:r>
          <w:rPr>
            <w:rFonts w:ascii="仿宋" w:eastAsia="仿宋" w:hAnsi="仿宋" w:hint="eastAsia"/>
          </w:rPr>
          <w:t>通过</w:t>
        </w:r>
        <w:r>
          <w:rPr>
            <w:rFonts w:ascii="仿宋" w:eastAsia="仿宋" w:hAnsi="仿宋"/>
          </w:rPr>
          <w:t>lhxjj1130@126.com</w:t>
        </w:r>
      </w:hyperlink>
      <w:r>
        <w:rPr>
          <w:rFonts w:ascii="仿宋" w:eastAsia="仿宋" w:hAnsi="仿宋" w:hint="eastAsia"/>
        </w:rPr>
        <w:t>报送</w:t>
      </w:r>
      <w:r>
        <w:rPr>
          <w:rFonts w:ascii="仿宋_GB2312" w:eastAsia="仿宋_GB2312" w:hint="eastAsia"/>
        </w:rPr>
        <w:t>）</w:t>
      </w:r>
    </w:p>
    <w:p w:rsidR="00EB6F5E" w:rsidRDefault="00EB6F5E"/>
    <w:p w:rsidR="00EB6F5E" w:rsidRDefault="00EB6F5E"/>
    <w:p w:rsidR="00EB6F5E" w:rsidRDefault="00ED6FB5">
      <w:pPr>
        <w:widowControl/>
        <w:jc w:val="left"/>
        <w:rPr>
          <w:rFonts w:ascii="黑体" w:eastAsia="黑体" w:hAnsi="黑体" w:cs="黑体"/>
          <w:sz w:val="28"/>
          <w:szCs w:val="28"/>
        </w:rPr>
      </w:pPr>
      <w:r>
        <w:rPr>
          <w:rFonts w:ascii="黑体" w:eastAsia="黑体" w:hAnsi="黑体" w:cs="黑体" w:hint="eastAsia"/>
          <w:sz w:val="28"/>
          <w:szCs w:val="28"/>
        </w:rPr>
        <w:lastRenderedPageBreak/>
        <w:t>附件二：参评表格</w:t>
      </w:r>
    </w:p>
    <w:p w:rsidR="00EB6F5E" w:rsidRDefault="00EB6F5E">
      <w:pPr>
        <w:spacing w:line="600" w:lineRule="exact"/>
        <w:jc w:val="center"/>
        <w:rPr>
          <w:rFonts w:ascii="方正小标宋简体" w:eastAsia="方正小标宋简体" w:hAnsi="方正小标宋简体" w:cs="方正小标宋简体"/>
          <w:sz w:val="44"/>
          <w:szCs w:val="44"/>
        </w:rPr>
      </w:pPr>
    </w:p>
    <w:p w:rsidR="00EB6F5E" w:rsidRDefault="00ED6FB5">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龙湖区新经济评选活动报名表</w:t>
      </w:r>
    </w:p>
    <w:p w:rsidR="00EB6F5E" w:rsidRDefault="00ED6FB5">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（青少年）</w:t>
      </w:r>
    </w:p>
    <w:p w:rsidR="00EB6F5E" w:rsidRDefault="00ED6FB5">
      <w:pPr>
        <w:spacing w:line="540" w:lineRule="exact"/>
        <w:ind w:right="420"/>
        <w:jc w:val="right"/>
        <w:rPr>
          <w:rFonts w:ascii="仿宋_GB2312" w:eastAsia="仿宋_GB2312" w:hAnsi="仿宋_GB2312" w:cs="仿宋_GB2312"/>
          <w:sz w:val="28"/>
          <w:szCs w:val="28"/>
        </w:rPr>
      </w:pPr>
      <w:r>
        <w:rPr>
          <w:rFonts w:ascii="仿宋_GB2312" w:eastAsia="仿宋_GB2312" w:hAnsi="仿宋_GB2312" w:cs="仿宋_GB2312" w:hint="eastAsia"/>
          <w:szCs w:val="21"/>
        </w:rPr>
        <w:t>填表时间: 2019年  月  日</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9"/>
        <w:gridCol w:w="2258"/>
        <w:gridCol w:w="1100"/>
        <w:gridCol w:w="1600"/>
        <w:gridCol w:w="1929"/>
      </w:tblGrid>
      <w:tr w:rsidR="00EB6F5E">
        <w:trPr>
          <w:cantSplit/>
          <w:trHeight w:val="503"/>
          <w:jc w:val="center"/>
        </w:trPr>
        <w:tc>
          <w:tcPr>
            <w:tcW w:w="1409" w:type="dxa"/>
            <w:vAlign w:val="center"/>
          </w:tcPr>
          <w:p w:rsidR="00EB6F5E" w:rsidRDefault="00ED6FB5">
            <w:pPr>
              <w:jc w:val="center"/>
              <w:rPr>
                <w:rFonts w:ascii="仿宋_GB2312" w:eastAsia="仿宋_GB2312"/>
                <w:szCs w:val="21"/>
              </w:rPr>
            </w:pPr>
            <w:r>
              <w:rPr>
                <w:rFonts w:ascii="仿宋_GB2312" w:eastAsia="仿宋_GB2312" w:hint="eastAsia"/>
                <w:szCs w:val="21"/>
              </w:rPr>
              <w:t>项目名称</w:t>
            </w:r>
          </w:p>
        </w:tc>
        <w:tc>
          <w:tcPr>
            <w:tcW w:w="6887" w:type="dxa"/>
            <w:gridSpan w:val="4"/>
            <w:vAlign w:val="center"/>
          </w:tcPr>
          <w:p w:rsidR="00EB6F5E" w:rsidRDefault="00EB6F5E">
            <w:pPr>
              <w:rPr>
                <w:rFonts w:ascii="仿宋_GB2312" w:eastAsia="仿宋_GB2312"/>
                <w:szCs w:val="21"/>
              </w:rPr>
            </w:pPr>
          </w:p>
        </w:tc>
      </w:tr>
      <w:tr w:rsidR="00EB6F5E">
        <w:trPr>
          <w:cantSplit/>
          <w:trHeight w:val="502"/>
          <w:jc w:val="center"/>
        </w:trPr>
        <w:tc>
          <w:tcPr>
            <w:tcW w:w="1409" w:type="dxa"/>
            <w:vAlign w:val="center"/>
          </w:tcPr>
          <w:p w:rsidR="00EB6F5E" w:rsidRDefault="00ED6FB5">
            <w:pPr>
              <w:jc w:val="center"/>
              <w:rPr>
                <w:rFonts w:ascii="仿宋_GB2312" w:eastAsia="仿宋_GB2312"/>
                <w:szCs w:val="21"/>
              </w:rPr>
            </w:pPr>
            <w:r>
              <w:rPr>
                <w:rFonts w:ascii="仿宋_GB2312" w:eastAsia="仿宋_GB2312" w:hint="eastAsia"/>
                <w:szCs w:val="21"/>
              </w:rPr>
              <w:t>报送学校</w:t>
            </w:r>
          </w:p>
        </w:tc>
        <w:tc>
          <w:tcPr>
            <w:tcW w:w="2258" w:type="dxa"/>
            <w:vAlign w:val="center"/>
          </w:tcPr>
          <w:p w:rsidR="00EB6F5E" w:rsidRDefault="00EB6F5E">
            <w:pPr>
              <w:rPr>
                <w:rFonts w:ascii="仿宋_GB2312" w:eastAsia="仿宋_GB2312"/>
                <w:szCs w:val="21"/>
              </w:rPr>
            </w:pPr>
          </w:p>
        </w:tc>
        <w:tc>
          <w:tcPr>
            <w:tcW w:w="1100" w:type="dxa"/>
            <w:vAlign w:val="center"/>
          </w:tcPr>
          <w:p w:rsidR="00EB6F5E" w:rsidRDefault="00ED6FB5">
            <w:pPr>
              <w:jc w:val="center"/>
              <w:rPr>
                <w:rFonts w:ascii="仿宋_GB2312" w:eastAsia="仿宋_GB2312"/>
                <w:szCs w:val="21"/>
              </w:rPr>
            </w:pPr>
            <w:r>
              <w:rPr>
                <w:rFonts w:ascii="仿宋_GB2312" w:eastAsia="仿宋_GB2312" w:hint="eastAsia"/>
                <w:szCs w:val="21"/>
              </w:rPr>
              <w:t>团队成员</w:t>
            </w:r>
          </w:p>
        </w:tc>
        <w:tc>
          <w:tcPr>
            <w:tcW w:w="3529" w:type="dxa"/>
            <w:gridSpan w:val="2"/>
            <w:vAlign w:val="center"/>
          </w:tcPr>
          <w:p w:rsidR="00EB6F5E" w:rsidRDefault="00EB6F5E">
            <w:pPr>
              <w:jc w:val="center"/>
              <w:rPr>
                <w:rFonts w:ascii="仿宋_GB2312" w:eastAsia="仿宋_GB2312"/>
                <w:szCs w:val="21"/>
              </w:rPr>
            </w:pPr>
          </w:p>
        </w:tc>
      </w:tr>
      <w:tr w:rsidR="00EB6F5E">
        <w:trPr>
          <w:cantSplit/>
          <w:trHeight w:val="503"/>
          <w:jc w:val="center"/>
        </w:trPr>
        <w:tc>
          <w:tcPr>
            <w:tcW w:w="1409" w:type="dxa"/>
            <w:vAlign w:val="center"/>
          </w:tcPr>
          <w:p w:rsidR="00EB6F5E" w:rsidRDefault="00ED6FB5">
            <w:pPr>
              <w:jc w:val="center"/>
              <w:rPr>
                <w:rFonts w:ascii="仿宋_GB2312" w:eastAsia="仿宋_GB2312"/>
                <w:szCs w:val="21"/>
              </w:rPr>
            </w:pPr>
            <w:r>
              <w:rPr>
                <w:rFonts w:ascii="仿宋_GB2312" w:eastAsia="仿宋_GB2312" w:hint="eastAsia"/>
                <w:szCs w:val="21"/>
              </w:rPr>
              <w:t>联系人</w:t>
            </w:r>
          </w:p>
        </w:tc>
        <w:tc>
          <w:tcPr>
            <w:tcW w:w="2258" w:type="dxa"/>
            <w:vAlign w:val="center"/>
          </w:tcPr>
          <w:p w:rsidR="00EB6F5E" w:rsidRDefault="00EB6F5E">
            <w:pPr>
              <w:rPr>
                <w:rFonts w:ascii="仿宋_GB2312" w:eastAsia="仿宋_GB2312"/>
                <w:szCs w:val="21"/>
              </w:rPr>
            </w:pPr>
          </w:p>
        </w:tc>
        <w:tc>
          <w:tcPr>
            <w:tcW w:w="1100" w:type="dxa"/>
            <w:vAlign w:val="center"/>
          </w:tcPr>
          <w:p w:rsidR="00EB6F5E" w:rsidRDefault="00ED6FB5">
            <w:pPr>
              <w:jc w:val="center"/>
              <w:rPr>
                <w:rFonts w:ascii="仿宋_GB2312" w:eastAsia="仿宋_GB2312"/>
                <w:szCs w:val="21"/>
              </w:rPr>
            </w:pPr>
            <w:r>
              <w:rPr>
                <w:rFonts w:ascii="仿宋_GB2312" w:eastAsia="仿宋_GB2312" w:hint="eastAsia"/>
                <w:szCs w:val="21"/>
              </w:rPr>
              <w:t>联系方式</w:t>
            </w:r>
          </w:p>
        </w:tc>
        <w:tc>
          <w:tcPr>
            <w:tcW w:w="3529" w:type="dxa"/>
            <w:gridSpan w:val="2"/>
            <w:vAlign w:val="center"/>
          </w:tcPr>
          <w:p w:rsidR="00EB6F5E" w:rsidRDefault="00EB6F5E">
            <w:pPr>
              <w:rPr>
                <w:rFonts w:ascii="仿宋_GB2312" w:eastAsia="仿宋_GB2312"/>
                <w:szCs w:val="21"/>
              </w:rPr>
            </w:pPr>
          </w:p>
        </w:tc>
      </w:tr>
      <w:tr w:rsidR="00EB6F5E">
        <w:trPr>
          <w:cantSplit/>
          <w:trHeight w:val="483"/>
          <w:jc w:val="center"/>
        </w:trPr>
        <w:tc>
          <w:tcPr>
            <w:tcW w:w="1409" w:type="dxa"/>
            <w:vAlign w:val="center"/>
          </w:tcPr>
          <w:p w:rsidR="00EB6F5E" w:rsidRDefault="00ED6FB5">
            <w:pPr>
              <w:jc w:val="center"/>
              <w:rPr>
                <w:rFonts w:ascii="仿宋_GB2312" w:eastAsia="仿宋_GB2312"/>
                <w:szCs w:val="21"/>
              </w:rPr>
            </w:pPr>
            <w:r>
              <w:rPr>
                <w:rFonts w:ascii="仿宋_GB2312" w:eastAsia="仿宋_GB2312" w:hint="eastAsia"/>
                <w:szCs w:val="21"/>
              </w:rPr>
              <w:t>电子邮箱</w:t>
            </w:r>
          </w:p>
        </w:tc>
        <w:tc>
          <w:tcPr>
            <w:tcW w:w="3358" w:type="dxa"/>
            <w:gridSpan w:val="2"/>
            <w:vAlign w:val="center"/>
          </w:tcPr>
          <w:p w:rsidR="00EB6F5E" w:rsidRDefault="00EB6F5E">
            <w:pPr>
              <w:jc w:val="center"/>
              <w:rPr>
                <w:rFonts w:ascii="仿宋_GB2312" w:eastAsia="仿宋_GB2312"/>
                <w:bCs/>
                <w:iCs/>
                <w:szCs w:val="21"/>
              </w:rPr>
            </w:pPr>
          </w:p>
        </w:tc>
        <w:tc>
          <w:tcPr>
            <w:tcW w:w="1600" w:type="dxa"/>
            <w:vAlign w:val="center"/>
          </w:tcPr>
          <w:p w:rsidR="00EB6F5E" w:rsidRDefault="00ED6FB5">
            <w:pPr>
              <w:jc w:val="center"/>
              <w:rPr>
                <w:rFonts w:ascii="仿宋_GB2312" w:eastAsia="仿宋_GB2312"/>
                <w:bCs/>
                <w:iCs/>
                <w:szCs w:val="21"/>
              </w:rPr>
            </w:pPr>
            <w:r>
              <w:rPr>
                <w:rFonts w:ascii="仿宋_GB2312" w:eastAsia="仿宋_GB2312" w:hint="eastAsia"/>
                <w:szCs w:val="21"/>
              </w:rPr>
              <w:t>团队成立时间</w:t>
            </w:r>
          </w:p>
        </w:tc>
        <w:tc>
          <w:tcPr>
            <w:tcW w:w="1929" w:type="dxa"/>
            <w:vAlign w:val="center"/>
          </w:tcPr>
          <w:p w:rsidR="00EB6F5E" w:rsidRDefault="00EB6F5E">
            <w:pPr>
              <w:rPr>
                <w:rFonts w:ascii="仿宋_GB2312" w:eastAsia="仿宋_GB2312"/>
                <w:bCs/>
                <w:iCs/>
                <w:szCs w:val="21"/>
              </w:rPr>
            </w:pPr>
          </w:p>
        </w:tc>
      </w:tr>
      <w:tr w:rsidR="00EB6F5E">
        <w:trPr>
          <w:cantSplit/>
          <w:trHeight w:val="5346"/>
          <w:jc w:val="center"/>
        </w:trPr>
        <w:tc>
          <w:tcPr>
            <w:tcW w:w="1409" w:type="dxa"/>
            <w:vAlign w:val="center"/>
          </w:tcPr>
          <w:p w:rsidR="00EB6F5E" w:rsidRDefault="00ED6FB5">
            <w:pPr>
              <w:jc w:val="center"/>
              <w:rPr>
                <w:rFonts w:ascii="仿宋_GB2312" w:eastAsia="仿宋_GB2312"/>
                <w:szCs w:val="21"/>
              </w:rPr>
            </w:pPr>
            <w:r>
              <w:rPr>
                <w:rFonts w:ascii="仿宋_GB2312" w:eastAsia="仿宋_GB2312" w:hint="eastAsia"/>
                <w:szCs w:val="21"/>
              </w:rPr>
              <w:t>项目情况</w:t>
            </w:r>
          </w:p>
        </w:tc>
        <w:tc>
          <w:tcPr>
            <w:tcW w:w="6887" w:type="dxa"/>
            <w:gridSpan w:val="4"/>
            <w:vAlign w:val="center"/>
          </w:tcPr>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p w:rsidR="00EB6F5E" w:rsidRDefault="00EB6F5E">
            <w:pPr>
              <w:jc w:val="left"/>
              <w:rPr>
                <w:rFonts w:ascii="仿宋_GB2312" w:eastAsia="仿宋_GB2312"/>
                <w:szCs w:val="21"/>
              </w:rPr>
            </w:pPr>
          </w:p>
        </w:tc>
      </w:tr>
      <w:tr w:rsidR="00EB6F5E">
        <w:trPr>
          <w:cantSplit/>
          <w:trHeight w:val="505"/>
          <w:jc w:val="center"/>
        </w:trPr>
        <w:tc>
          <w:tcPr>
            <w:tcW w:w="1409" w:type="dxa"/>
            <w:vAlign w:val="center"/>
          </w:tcPr>
          <w:p w:rsidR="00EB6F5E" w:rsidRDefault="00ED6FB5">
            <w:pPr>
              <w:jc w:val="center"/>
              <w:rPr>
                <w:rFonts w:ascii="仿宋_GB2312" w:eastAsia="仿宋_GB2312"/>
                <w:szCs w:val="21"/>
              </w:rPr>
            </w:pPr>
            <w:r>
              <w:rPr>
                <w:rFonts w:ascii="仿宋_GB2312" w:eastAsia="仿宋_GB2312" w:hint="eastAsia"/>
                <w:szCs w:val="21"/>
              </w:rPr>
              <w:t>创新优势</w:t>
            </w:r>
          </w:p>
        </w:tc>
        <w:tc>
          <w:tcPr>
            <w:tcW w:w="6887" w:type="dxa"/>
            <w:gridSpan w:val="4"/>
            <w:vAlign w:val="center"/>
          </w:tcPr>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tc>
      </w:tr>
      <w:tr w:rsidR="00EB6F5E">
        <w:trPr>
          <w:cantSplit/>
          <w:trHeight w:val="505"/>
          <w:jc w:val="center"/>
        </w:trPr>
        <w:tc>
          <w:tcPr>
            <w:tcW w:w="1409" w:type="dxa"/>
            <w:vAlign w:val="center"/>
          </w:tcPr>
          <w:p w:rsidR="00EB6F5E" w:rsidRDefault="00ED6FB5">
            <w:pPr>
              <w:adjustRightInd w:val="0"/>
              <w:spacing w:before="20" w:line="300" w:lineRule="exact"/>
              <w:jc w:val="center"/>
              <w:rPr>
                <w:rFonts w:ascii="仿宋_GB2312" w:eastAsia="仿宋_GB2312"/>
                <w:szCs w:val="21"/>
              </w:rPr>
            </w:pPr>
            <w:r>
              <w:rPr>
                <w:rFonts w:ascii="仿宋_GB2312" w:eastAsia="仿宋_GB2312" w:hint="eastAsia"/>
                <w:szCs w:val="21"/>
              </w:rPr>
              <w:lastRenderedPageBreak/>
              <w:t>所获奖励</w:t>
            </w:r>
          </w:p>
          <w:p w:rsidR="00EB6F5E" w:rsidRDefault="00ED6FB5">
            <w:pPr>
              <w:adjustRightInd w:val="0"/>
              <w:spacing w:before="20" w:line="300" w:lineRule="exact"/>
              <w:jc w:val="center"/>
              <w:rPr>
                <w:rFonts w:ascii="仿宋_GB2312" w:eastAsia="仿宋_GB2312"/>
                <w:szCs w:val="21"/>
              </w:rPr>
            </w:pPr>
            <w:r>
              <w:rPr>
                <w:rFonts w:ascii="仿宋_GB2312" w:eastAsia="仿宋_GB2312" w:hint="eastAsia"/>
                <w:szCs w:val="21"/>
              </w:rPr>
              <w:t>和荣誉</w:t>
            </w:r>
          </w:p>
        </w:tc>
        <w:tc>
          <w:tcPr>
            <w:tcW w:w="6887" w:type="dxa"/>
            <w:gridSpan w:val="4"/>
            <w:vAlign w:val="center"/>
          </w:tcPr>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p w:rsidR="00EB6F5E" w:rsidRDefault="00EB6F5E" w:rsidP="006671F0">
            <w:pPr>
              <w:adjustRightInd w:val="0"/>
              <w:spacing w:beforeLines="20" w:line="300" w:lineRule="exact"/>
              <w:rPr>
                <w:rFonts w:ascii="仿宋_GB2312" w:eastAsia="仿宋_GB2312"/>
                <w:color w:val="7B7B7B" w:themeColor="accent3" w:themeShade="BF"/>
                <w:szCs w:val="21"/>
              </w:rPr>
            </w:pPr>
          </w:p>
        </w:tc>
      </w:tr>
      <w:tr w:rsidR="00EB6F5E">
        <w:trPr>
          <w:cantSplit/>
          <w:trHeight w:val="505"/>
          <w:jc w:val="center"/>
        </w:trPr>
        <w:tc>
          <w:tcPr>
            <w:tcW w:w="1409" w:type="dxa"/>
            <w:vAlign w:val="center"/>
          </w:tcPr>
          <w:p w:rsidR="00EB6F5E" w:rsidRDefault="00EB6F5E">
            <w:pPr>
              <w:adjustRightInd w:val="0"/>
              <w:spacing w:before="20" w:line="300" w:lineRule="exact"/>
              <w:jc w:val="center"/>
              <w:rPr>
                <w:rFonts w:ascii="仿宋_GB2312" w:eastAsia="仿宋_GB2312"/>
                <w:szCs w:val="21"/>
              </w:rPr>
            </w:pPr>
          </w:p>
          <w:p w:rsidR="00EB6F5E" w:rsidRDefault="00ED6FB5">
            <w:pPr>
              <w:adjustRightInd w:val="0"/>
              <w:spacing w:before="20" w:line="300" w:lineRule="exact"/>
              <w:jc w:val="center"/>
              <w:rPr>
                <w:rFonts w:ascii="仿宋_GB2312" w:eastAsia="仿宋_GB2312"/>
                <w:szCs w:val="21"/>
              </w:rPr>
            </w:pPr>
            <w:r>
              <w:rPr>
                <w:rFonts w:ascii="仿宋_GB2312" w:eastAsia="仿宋_GB2312" w:hint="eastAsia"/>
                <w:szCs w:val="21"/>
              </w:rPr>
              <w:t>申请学校</w:t>
            </w:r>
          </w:p>
          <w:p w:rsidR="00EB6F5E" w:rsidRDefault="00ED6FB5">
            <w:pPr>
              <w:adjustRightInd w:val="0"/>
              <w:spacing w:before="20" w:line="300" w:lineRule="exact"/>
              <w:jc w:val="center"/>
              <w:rPr>
                <w:rFonts w:ascii="仿宋_GB2312" w:eastAsia="仿宋_GB2312"/>
                <w:szCs w:val="21"/>
              </w:rPr>
            </w:pPr>
            <w:r>
              <w:rPr>
                <w:rFonts w:ascii="仿宋_GB2312" w:eastAsia="仿宋_GB2312" w:hint="eastAsia"/>
                <w:szCs w:val="21"/>
              </w:rPr>
              <w:t>声明</w:t>
            </w:r>
          </w:p>
        </w:tc>
        <w:tc>
          <w:tcPr>
            <w:tcW w:w="6887" w:type="dxa"/>
            <w:gridSpan w:val="4"/>
            <w:vAlign w:val="center"/>
          </w:tcPr>
          <w:p w:rsidR="00EB6F5E" w:rsidRDefault="00ED6FB5">
            <w:pPr>
              <w:spacing w:line="390" w:lineRule="exact"/>
              <w:ind w:firstLineChars="200" w:firstLine="420"/>
              <w:rPr>
                <w:rFonts w:ascii="仿宋_GB2312" w:eastAsia="仿宋_GB2312" w:hAnsi="Times New Roman"/>
                <w:szCs w:val="20"/>
              </w:rPr>
            </w:pPr>
            <w:r>
              <w:rPr>
                <w:rFonts w:ascii="仿宋_GB2312" w:eastAsia="仿宋_GB2312" w:hAnsi="Times New Roman" w:hint="eastAsia"/>
                <w:szCs w:val="20"/>
              </w:rPr>
              <w:t>真实性声明：本单位承诺此次申请所提交的材料均真实、合法。如有违规</w:t>
            </w:r>
            <w:r>
              <w:rPr>
                <w:rFonts w:ascii="仿宋_GB2312" w:eastAsia="仿宋_GB2312" w:hAnsi="Times New Roman"/>
                <w:szCs w:val="20"/>
              </w:rPr>
              <w:t>违法</w:t>
            </w:r>
            <w:r>
              <w:rPr>
                <w:rFonts w:ascii="仿宋_GB2312" w:eastAsia="仿宋_GB2312" w:hAnsi="Times New Roman" w:hint="eastAsia"/>
                <w:szCs w:val="20"/>
              </w:rPr>
              <w:t>及</w:t>
            </w:r>
            <w:r>
              <w:rPr>
                <w:rFonts w:ascii="仿宋_GB2312" w:eastAsia="仿宋_GB2312" w:hAnsi="Times New Roman"/>
                <w:szCs w:val="20"/>
              </w:rPr>
              <w:t>存在</w:t>
            </w:r>
            <w:r>
              <w:rPr>
                <w:rFonts w:ascii="仿宋_GB2312" w:eastAsia="仿宋_GB2312" w:hAnsi="Times New Roman" w:hint="eastAsia"/>
                <w:szCs w:val="20"/>
              </w:rPr>
              <w:t>不实之处，将接受组委会撤销申报和参评资格的处理。</w:t>
            </w:r>
          </w:p>
          <w:p w:rsidR="00EB6F5E" w:rsidRDefault="00EB6F5E">
            <w:pPr>
              <w:spacing w:line="390" w:lineRule="exact"/>
              <w:rPr>
                <w:rFonts w:ascii="仿宋_GB2312" w:eastAsia="仿宋_GB2312" w:hAnsi="Times New Roman"/>
                <w:szCs w:val="20"/>
              </w:rPr>
            </w:pPr>
          </w:p>
          <w:p w:rsidR="00EB6F5E" w:rsidRDefault="00ED6FB5">
            <w:pPr>
              <w:spacing w:line="390" w:lineRule="exact"/>
              <w:ind w:firstLineChars="200" w:firstLine="420"/>
              <w:rPr>
                <w:rFonts w:ascii="仿宋_GB2312" w:eastAsia="仿宋_GB2312" w:hAnsi="Times New Roman"/>
                <w:szCs w:val="20"/>
              </w:rPr>
            </w:pPr>
            <w:r>
              <w:rPr>
                <w:rFonts w:ascii="仿宋_GB2312" w:eastAsia="仿宋_GB2312" w:hAnsi="Times New Roman" w:hint="eastAsia"/>
                <w:szCs w:val="20"/>
              </w:rPr>
              <w:t>申请学校负责人签名：</w:t>
            </w:r>
          </w:p>
          <w:p w:rsidR="00EB6F5E" w:rsidRDefault="00EB6F5E">
            <w:pPr>
              <w:spacing w:line="360" w:lineRule="auto"/>
              <w:rPr>
                <w:rFonts w:ascii="仿宋_GB2312" w:eastAsia="仿宋_GB2312" w:hAnsi="Times New Roman"/>
                <w:sz w:val="16"/>
              </w:rPr>
            </w:pPr>
          </w:p>
          <w:p w:rsidR="00EB6F5E" w:rsidRDefault="00ED6FB5">
            <w:pPr>
              <w:spacing w:line="390" w:lineRule="exact"/>
              <w:ind w:firstLineChars="200" w:firstLine="420"/>
              <w:rPr>
                <w:rFonts w:ascii="仿宋_GB2312" w:eastAsia="仿宋_GB2312" w:hAnsi="Times New Roman"/>
              </w:rPr>
            </w:pPr>
            <w:r>
              <w:rPr>
                <w:rFonts w:eastAsia="仿宋_GB2312" w:hAnsi="Times New Roman" w:hint="eastAsia"/>
              </w:rPr>
              <w:t>申请</w:t>
            </w:r>
            <w:r>
              <w:rPr>
                <w:rFonts w:ascii="仿宋_GB2312" w:eastAsia="仿宋_GB2312" w:hAnsi="Times New Roman" w:hint="eastAsia"/>
              </w:rPr>
              <w:t>学校名称：（盖章）</w:t>
            </w:r>
          </w:p>
          <w:p w:rsidR="00EB6F5E" w:rsidRDefault="00EB6F5E">
            <w:pPr>
              <w:spacing w:line="390" w:lineRule="exact"/>
              <w:ind w:firstLineChars="200" w:firstLine="420"/>
              <w:rPr>
                <w:rFonts w:ascii="仿宋_GB2312" w:eastAsia="仿宋_GB2312" w:hAnsi="Times New Roman"/>
              </w:rPr>
            </w:pPr>
          </w:p>
          <w:p w:rsidR="00EB6F5E" w:rsidRDefault="00EB6F5E">
            <w:pPr>
              <w:spacing w:line="390" w:lineRule="exact"/>
              <w:rPr>
                <w:rFonts w:ascii="仿宋_GB2312" w:eastAsia="仿宋_GB2312" w:hAnsi="Times New Roman"/>
              </w:rPr>
            </w:pPr>
          </w:p>
          <w:p w:rsidR="00EB6F5E" w:rsidRDefault="00ED6FB5" w:rsidP="006671F0">
            <w:pPr>
              <w:adjustRightInd w:val="0"/>
              <w:spacing w:beforeLines="20" w:line="300" w:lineRule="exact"/>
              <w:rPr>
                <w:rFonts w:ascii="仿宋_GB2312" w:eastAsia="仿宋_GB2312" w:hAnsi="Times New Roman"/>
              </w:rPr>
            </w:pPr>
            <w:r>
              <w:rPr>
                <w:rFonts w:ascii="仿宋_GB2312" w:eastAsia="仿宋_GB2312" w:hAnsi="Times New Roman" w:hint="eastAsia"/>
              </w:rPr>
              <w:br/>
              <w:t xml:space="preserve">                                                   年    月  日</w:t>
            </w:r>
          </w:p>
          <w:p w:rsidR="00EB6F5E" w:rsidRDefault="00EB6F5E" w:rsidP="006671F0">
            <w:pPr>
              <w:adjustRightInd w:val="0"/>
              <w:spacing w:beforeLines="20" w:line="300" w:lineRule="exact"/>
              <w:rPr>
                <w:rFonts w:ascii="仿宋_GB2312" w:eastAsia="仿宋_GB2312"/>
                <w:color w:val="7B7B7B" w:themeColor="accent3" w:themeShade="BF"/>
                <w:szCs w:val="21"/>
              </w:rPr>
            </w:pPr>
          </w:p>
        </w:tc>
      </w:tr>
      <w:tr w:rsidR="00EB6F5E">
        <w:trPr>
          <w:cantSplit/>
          <w:trHeight w:val="2821"/>
          <w:jc w:val="center"/>
        </w:trPr>
        <w:tc>
          <w:tcPr>
            <w:tcW w:w="1409" w:type="dxa"/>
            <w:vAlign w:val="center"/>
          </w:tcPr>
          <w:p w:rsidR="00EB6F5E" w:rsidRDefault="00ED6FB5">
            <w:pPr>
              <w:adjustRightInd w:val="0"/>
              <w:spacing w:before="20" w:line="300" w:lineRule="exact"/>
              <w:jc w:val="center"/>
              <w:rPr>
                <w:rFonts w:ascii="仿宋_GB2312" w:eastAsia="仿宋_GB2312"/>
                <w:szCs w:val="21"/>
              </w:rPr>
            </w:pPr>
            <w:r>
              <w:rPr>
                <w:rFonts w:ascii="仿宋_GB2312" w:eastAsia="仿宋_GB2312" w:hint="eastAsia"/>
                <w:szCs w:val="21"/>
              </w:rPr>
              <w:t>评选活动领导小组意见</w:t>
            </w:r>
          </w:p>
        </w:tc>
        <w:tc>
          <w:tcPr>
            <w:tcW w:w="6887" w:type="dxa"/>
            <w:gridSpan w:val="4"/>
            <w:vAlign w:val="center"/>
          </w:tcPr>
          <w:p w:rsidR="00EB6F5E" w:rsidRDefault="00EB6F5E" w:rsidP="006671F0">
            <w:pPr>
              <w:adjustRightInd w:val="0"/>
              <w:spacing w:beforeLines="20" w:line="300" w:lineRule="exact"/>
              <w:rPr>
                <w:rFonts w:ascii="仿宋_GB2312" w:eastAsia="仿宋_GB2312" w:hAnsi="Times New Roman"/>
              </w:rPr>
            </w:pPr>
          </w:p>
          <w:p w:rsidR="00EB6F5E" w:rsidRDefault="00EB6F5E" w:rsidP="006671F0">
            <w:pPr>
              <w:adjustRightInd w:val="0"/>
              <w:spacing w:beforeLines="20" w:line="300" w:lineRule="exact"/>
              <w:rPr>
                <w:rFonts w:ascii="仿宋_GB2312" w:eastAsia="仿宋_GB2312" w:hAnsi="Times New Roman"/>
              </w:rPr>
            </w:pPr>
          </w:p>
          <w:p w:rsidR="00EB6F5E" w:rsidRDefault="00EB6F5E" w:rsidP="006671F0">
            <w:pPr>
              <w:adjustRightInd w:val="0"/>
              <w:spacing w:beforeLines="20" w:line="300" w:lineRule="exact"/>
              <w:rPr>
                <w:rFonts w:ascii="仿宋_GB2312" w:eastAsia="仿宋_GB2312" w:hAnsi="Times New Roman"/>
              </w:rPr>
            </w:pPr>
          </w:p>
          <w:p w:rsidR="00EB6F5E" w:rsidRDefault="00EB6F5E" w:rsidP="006671F0">
            <w:pPr>
              <w:adjustRightInd w:val="0"/>
              <w:spacing w:beforeLines="20" w:line="300" w:lineRule="exact"/>
              <w:rPr>
                <w:rFonts w:ascii="仿宋_GB2312" w:eastAsia="仿宋_GB2312" w:hAnsi="Times New Roman"/>
              </w:rPr>
            </w:pPr>
          </w:p>
          <w:p w:rsidR="00EB6F5E" w:rsidRDefault="00EB6F5E" w:rsidP="006671F0">
            <w:pPr>
              <w:adjustRightInd w:val="0"/>
              <w:spacing w:beforeLines="20" w:line="300" w:lineRule="exact"/>
              <w:rPr>
                <w:rFonts w:ascii="仿宋_GB2312" w:eastAsia="仿宋_GB2312" w:hAnsi="Times New Roman"/>
              </w:rPr>
            </w:pPr>
          </w:p>
          <w:p w:rsidR="00EB6F5E" w:rsidRDefault="00ED6FB5" w:rsidP="006671F0">
            <w:pPr>
              <w:adjustRightInd w:val="0"/>
              <w:spacing w:beforeLines="20" w:line="300" w:lineRule="exact"/>
              <w:jc w:val="center"/>
              <w:rPr>
                <w:rFonts w:ascii="仿宋_GB2312" w:eastAsia="仿宋_GB2312" w:hAnsi="Times New Roman"/>
              </w:rPr>
            </w:pPr>
            <w:r>
              <w:rPr>
                <w:rFonts w:ascii="仿宋_GB2312" w:eastAsia="仿宋_GB2312" w:hAnsi="Times New Roman" w:hint="eastAsia"/>
              </w:rPr>
              <w:t xml:space="preserve">                                                 年    月  日</w:t>
            </w:r>
          </w:p>
          <w:p w:rsidR="00EB6F5E" w:rsidRDefault="00EB6F5E" w:rsidP="006671F0">
            <w:pPr>
              <w:adjustRightInd w:val="0"/>
              <w:spacing w:beforeLines="20" w:line="300" w:lineRule="exact"/>
              <w:rPr>
                <w:rFonts w:ascii="仿宋_GB2312" w:eastAsia="仿宋_GB2312" w:hAnsi="Times New Roman"/>
              </w:rPr>
            </w:pPr>
          </w:p>
        </w:tc>
      </w:tr>
    </w:tbl>
    <w:p w:rsidR="00EB6F5E" w:rsidRDefault="00EB6F5E">
      <w:pPr>
        <w:rPr>
          <w:rFonts w:ascii="仿宋_GB2312" w:eastAsia="仿宋_GB2312" w:hAnsi="Times New Roman"/>
        </w:rPr>
      </w:pPr>
    </w:p>
    <w:p w:rsidR="00EB6F5E" w:rsidRDefault="00EB6F5E">
      <w:pPr>
        <w:spacing w:line="360" w:lineRule="auto"/>
        <w:rPr>
          <w:rFonts w:ascii="仿宋_GB2312" w:eastAsia="仿宋_GB2312"/>
        </w:rPr>
      </w:pPr>
    </w:p>
    <w:p w:rsidR="00EB6F5E" w:rsidRDefault="00ED6FB5">
      <w:pPr>
        <w:spacing w:line="360" w:lineRule="auto"/>
        <w:ind w:firstLineChars="200" w:firstLine="420"/>
        <w:rPr>
          <w:rFonts w:ascii="仿宋_GB2312" w:eastAsia="仿宋_GB2312"/>
        </w:rPr>
      </w:pPr>
      <w:r>
        <w:rPr>
          <w:rFonts w:ascii="仿宋_GB2312" w:eastAsia="仿宋_GB2312" w:hint="eastAsia"/>
        </w:rPr>
        <w:t>（备注：①材料要求简洁明晰，500-1500字；②需说明团队、项目发起时间、持续时间，活动开展情况，尽量提供数据说明；③相关图片、视频及详细文字说明可另附；</w:t>
      </w:r>
      <w:r w:rsidR="00B62098">
        <w:rPr>
          <w:rFonts w:ascii="仿宋_GB2312" w:eastAsia="仿宋_GB2312" w:hint="eastAsia"/>
        </w:rPr>
        <w:fldChar w:fldCharType="begin"/>
      </w:r>
      <w:r>
        <w:rPr>
          <w:rFonts w:ascii="仿宋_GB2312" w:eastAsia="仿宋_GB2312" w:hint="eastAsia"/>
        </w:rPr>
        <w:instrText xml:space="preserve"> = 4 \* GB3 </w:instrText>
      </w:r>
      <w:r w:rsidR="00B62098">
        <w:rPr>
          <w:rFonts w:ascii="仿宋_GB2312" w:eastAsia="仿宋_GB2312" w:hint="eastAsia"/>
        </w:rPr>
        <w:fldChar w:fldCharType="separate"/>
      </w:r>
      <w:r>
        <w:rPr>
          <w:rFonts w:ascii="仿宋_GB2312" w:eastAsia="仿宋_GB2312" w:hint="eastAsia"/>
        </w:rPr>
        <w:t>④</w:t>
      </w:r>
      <w:r w:rsidR="00B62098">
        <w:rPr>
          <w:rFonts w:ascii="仿宋_GB2312" w:eastAsia="仿宋_GB2312" w:hint="eastAsia"/>
        </w:rPr>
        <w:fldChar w:fldCharType="end"/>
      </w:r>
      <w:r>
        <w:rPr>
          <w:rFonts w:ascii="仿宋_GB2312" w:eastAsia="仿宋_GB2312" w:hint="eastAsia"/>
        </w:rPr>
        <w:t>报送单位及参选单位须保证资料真实性；⑤有关申报表</w:t>
      </w:r>
      <w:r>
        <w:rPr>
          <w:rFonts w:ascii="仿宋" w:eastAsia="仿宋" w:hAnsi="仿宋" w:hint="eastAsia"/>
        </w:rPr>
        <w:t>、</w:t>
      </w:r>
      <w:hyperlink r:id="rId9" w:history="1">
        <w:r>
          <w:rPr>
            <w:rFonts w:ascii="仿宋" w:eastAsia="仿宋" w:hAnsi="仿宋" w:hint="eastAsia"/>
          </w:rPr>
          <w:t>附件一式二份加盖公章报送，同时将有关电子</w:t>
        </w:r>
        <w:proofErr w:type="gramStart"/>
        <w:r>
          <w:rPr>
            <w:rFonts w:ascii="仿宋" w:eastAsia="仿宋" w:hAnsi="仿宋" w:hint="eastAsia"/>
          </w:rPr>
          <w:t>档</w:t>
        </w:r>
        <w:proofErr w:type="gramEnd"/>
        <w:r>
          <w:rPr>
            <w:rFonts w:ascii="仿宋" w:eastAsia="仿宋" w:hAnsi="仿宋" w:hint="eastAsia"/>
          </w:rPr>
          <w:t>通过</w:t>
        </w:r>
        <w:r>
          <w:rPr>
            <w:rFonts w:ascii="仿宋" w:eastAsia="仿宋" w:hAnsi="仿宋"/>
          </w:rPr>
          <w:t>lhxjj1130@126.com</w:t>
        </w:r>
      </w:hyperlink>
      <w:r>
        <w:rPr>
          <w:rFonts w:ascii="仿宋" w:eastAsia="仿宋" w:hAnsi="仿宋" w:hint="eastAsia"/>
        </w:rPr>
        <w:t>报送</w:t>
      </w:r>
      <w:r>
        <w:rPr>
          <w:rFonts w:ascii="仿宋_GB2312" w:eastAsia="仿宋_GB2312" w:hint="eastAsia"/>
        </w:rPr>
        <w:t>）</w:t>
      </w:r>
    </w:p>
    <w:p w:rsidR="00EB6F5E" w:rsidRDefault="00EB6F5E"/>
    <w:p w:rsidR="00EB6F5E" w:rsidRDefault="00EB6F5E">
      <w:pPr>
        <w:widowControl/>
        <w:adjustRightInd w:val="0"/>
        <w:snapToGrid w:val="0"/>
        <w:spacing w:line="360" w:lineRule="auto"/>
        <w:rPr>
          <w:rFonts w:ascii="仿宋" w:eastAsia="仿宋" w:hAnsi="仿宋" w:cs="仿宋"/>
          <w:bCs/>
          <w:sz w:val="32"/>
          <w:szCs w:val="32"/>
        </w:rPr>
      </w:pPr>
    </w:p>
    <w:sectPr w:rsidR="00EB6F5E" w:rsidSect="00EB6F5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7A6" w:rsidRDefault="00B567A6" w:rsidP="00EB6F5E">
      <w:r>
        <w:separator/>
      </w:r>
    </w:p>
  </w:endnote>
  <w:endnote w:type="continuationSeparator" w:id="0">
    <w:p w:rsidR="00B567A6" w:rsidRDefault="00B567A6" w:rsidP="00EB6F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5E" w:rsidRDefault="00B62098">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filled="f" stroked="f" strokeweight=".5pt">
          <v:textbox style="mso-fit-shape-to-text:t" inset="0,0,0,0">
            <w:txbxContent>
              <w:p w:rsidR="00EB6F5E" w:rsidRDefault="00B62098">
                <w:pPr>
                  <w:pStyle w:val="a4"/>
                </w:pPr>
                <w:r>
                  <w:fldChar w:fldCharType="begin"/>
                </w:r>
                <w:r w:rsidR="00ED6FB5">
                  <w:instrText xml:space="preserve"> PAGE  \* MERGEFORMAT </w:instrText>
                </w:r>
                <w:r>
                  <w:fldChar w:fldCharType="separate"/>
                </w:r>
                <w:r w:rsidR="006671F0">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7A6" w:rsidRDefault="00B567A6" w:rsidP="00EB6F5E">
      <w:r>
        <w:separator/>
      </w:r>
    </w:p>
  </w:footnote>
  <w:footnote w:type="continuationSeparator" w:id="0">
    <w:p w:rsidR="00B567A6" w:rsidRDefault="00B567A6" w:rsidP="00EB6F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1570676"/>
    <w:rsid w:val="00014823"/>
    <w:rsid w:val="0003530D"/>
    <w:rsid w:val="00035A4E"/>
    <w:rsid w:val="000477D3"/>
    <w:rsid w:val="00086B5E"/>
    <w:rsid w:val="000A2CFF"/>
    <w:rsid w:val="000A6EA9"/>
    <w:rsid w:val="001029C0"/>
    <w:rsid w:val="00120936"/>
    <w:rsid w:val="00140F24"/>
    <w:rsid w:val="001502D2"/>
    <w:rsid w:val="001C55A3"/>
    <w:rsid w:val="001E2EFA"/>
    <w:rsid w:val="001F3F3D"/>
    <w:rsid w:val="00221AEC"/>
    <w:rsid w:val="002C0CED"/>
    <w:rsid w:val="002E4B0D"/>
    <w:rsid w:val="002F1CDA"/>
    <w:rsid w:val="002F7090"/>
    <w:rsid w:val="003256F0"/>
    <w:rsid w:val="00336AD2"/>
    <w:rsid w:val="00366F39"/>
    <w:rsid w:val="00394D65"/>
    <w:rsid w:val="003A4A69"/>
    <w:rsid w:val="003A6243"/>
    <w:rsid w:val="003D51AE"/>
    <w:rsid w:val="003F3D0E"/>
    <w:rsid w:val="00407F59"/>
    <w:rsid w:val="00411D85"/>
    <w:rsid w:val="00426C59"/>
    <w:rsid w:val="004337C3"/>
    <w:rsid w:val="00437026"/>
    <w:rsid w:val="0044583C"/>
    <w:rsid w:val="004677AD"/>
    <w:rsid w:val="004A11EA"/>
    <w:rsid w:val="004A2C10"/>
    <w:rsid w:val="004A7F18"/>
    <w:rsid w:val="004B3205"/>
    <w:rsid w:val="00503D83"/>
    <w:rsid w:val="00517466"/>
    <w:rsid w:val="00585EEF"/>
    <w:rsid w:val="005A678A"/>
    <w:rsid w:val="005D779A"/>
    <w:rsid w:val="005E5305"/>
    <w:rsid w:val="005E7CD8"/>
    <w:rsid w:val="005F3797"/>
    <w:rsid w:val="006060A4"/>
    <w:rsid w:val="0066062C"/>
    <w:rsid w:val="006671F0"/>
    <w:rsid w:val="00684641"/>
    <w:rsid w:val="006877FD"/>
    <w:rsid w:val="006F034F"/>
    <w:rsid w:val="0076598A"/>
    <w:rsid w:val="007801C0"/>
    <w:rsid w:val="007A43C8"/>
    <w:rsid w:val="007C1BC4"/>
    <w:rsid w:val="007E103C"/>
    <w:rsid w:val="007E6FB2"/>
    <w:rsid w:val="007F096F"/>
    <w:rsid w:val="00811E3B"/>
    <w:rsid w:val="008268A8"/>
    <w:rsid w:val="00872D08"/>
    <w:rsid w:val="00882819"/>
    <w:rsid w:val="0091731C"/>
    <w:rsid w:val="009248A9"/>
    <w:rsid w:val="00942C7C"/>
    <w:rsid w:val="00973F81"/>
    <w:rsid w:val="00974A74"/>
    <w:rsid w:val="00986708"/>
    <w:rsid w:val="009A1D1D"/>
    <w:rsid w:val="009D4513"/>
    <w:rsid w:val="009F7ADF"/>
    <w:rsid w:val="00A07CA8"/>
    <w:rsid w:val="00A4461D"/>
    <w:rsid w:val="00A51E4E"/>
    <w:rsid w:val="00A75A7E"/>
    <w:rsid w:val="00AA20F2"/>
    <w:rsid w:val="00AD11FF"/>
    <w:rsid w:val="00AD571A"/>
    <w:rsid w:val="00AE2F1B"/>
    <w:rsid w:val="00B02950"/>
    <w:rsid w:val="00B163C2"/>
    <w:rsid w:val="00B235A7"/>
    <w:rsid w:val="00B549FE"/>
    <w:rsid w:val="00B567A6"/>
    <w:rsid w:val="00B62098"/>
    <w:rsid w:val="00B645F2"/>
    <w:rsid w:val="00BB5FB1"/>
    <w:rsid w:val="00BB70C1"/>
    <w:rsid w:val="00BC27B6"/>
    <w:rsid w:val="00BF21AA"/>
    <w:rsid w:val="00C708C5"/>
    <w:rsid w:val="00C7747F"/>
    <w:rsid w:val="00C85070"/>
    <w:rsid w:val="00C96AFC"/>
    <w:rsid w:val="00CA005F"/>
    <w:rsid w:val="00CC4384"/>
    <w:rsid w:val="00CD1805"/>
    <w:rsid w:val="00CE7EFD"/>
    <w:rsid w:val="00D20568"/>
    <w:rsid w:val="00D53B4F"/>
    <w:rsid w:val="00D754FF"/>
    <w:rsid w:val="00D77FE0"/>
    <w:rsid w:val="00DC3080"/>
    <w:rsid w:val="00E03632"/>
    <w:rsid w:val="00E50A72"/>
    <w:rsid w:val="00E958A7"/>
    <w:rsid w:val="00EB6F5E"/>
    <w:rsid w:val="00ED335A"/>
    <w:rsid w:val="00ED3ED9"/>
    <w:rsid w:val="00ED6FB5"/>
    <w:rsid w:val="00EF018E"/>
    <w:rsid w:val="00F33181"/>
    <w:rsid w:val="00F3591C"/>
    <w:rsid w:val="00F56323"/>
    <w:rsid w:val="00F61EF3"/>
    <w:rsid w:val="00FA1888"/>
    <w:rsid w:val="00FA3CF7"/>
    <w:rsid w:val="01497810"/>
    <w:rsid w:val="01540DAF"/>
    <w:rsid w:val="01D905A8"/>
    <w:rsid w:val="01E74B23"/>
    <w:rsid w:val="025B060A"/>
    <w:rsid w:val="02D746EE"/>
    <w:rsid w:val="02F444D3"/>
    <w:rsid w:val="03662F0E"/>
    <w:rsid w:val="04161D24"/>
    <w:rsid w:val="046519BC"/>
    <w:rsid w:val="05485A70"/>
    <w:rsid w:val="05E22E91"/>
    <w:rsid w:val="068B17B5"/>
    <w:rsid w:val="070C68ED"/>
    <w:rsid w:val="072D7ADA"/>
    <w:rsid w:val="07D64023"/>
    <w:rsid w:val="080F6875"/>
    <w:rsid w:val="088939BA"/>
    <w:rsid w:val="08AB1DC2"/>
    <w:rsid w:val="08B5119A"/>
    <w:rsid w:val="09777BAF"/>
    <w:rsid w:val="097A4037"/>
    <w:rsid w:val="09940F9C"/>
    <w:rsid w:val="0A1925F0"/>
    <w:rsid w:val="0AB07C61"/>
    <w:rsid w:val="0BAC509F"/>
    <w:rsid w:val="0BB33A34"/>
    <w:rsid w:val="0BD449B3"/>
    <w:rsid w:val="0D7E7A8A"/>
    <w:rsid w:val="0D8249E9"/>
    <w:rsid w:val="0DAA655C"/>
    <w:rsid w:val="0E291A84"/>
    <w:rsid w:val="0E7B78CF"/>
    <w:rsid w:val="0EE20BBB"/>
    <w:rsid w:val="0EF12BCA"/>
    <w:rsid w:val="0FF36F69"/>
    <w:rsid w:val="104143CB"/>
    <w:rsid w:val="108471E7"/>
    <w:rsid w:val="10D17858"/>
    <w:rsid w:val="11347933"/>
    <w:rsid w:val="11845761"/>
    <w:rsid w:val="12AE7600"/>
    <w:rsid w:val="138C1EAF"/>
    <w:rsid w:val="145065E6"/>
    <w:rsid w:val="148B188B"/>
    <w:rsid w:val="158D4C0B"/>
    <w:rsid w:val="15A540B0"/>
    <w:rsid w:val="163D6F7C"/>
    <w:rsid w:val="16420395"/>
    <w:rsid w:val="16777E00"/>
    <w:rsid w:val="175E059C"/>
    <w:rsid w:val="1796533E"/>
    <w:rsid w:val="18E70947"/>
    <w:rsid w:val="19256045"/>
    <w:rsid w:val="19D81747"/>
    <w:rsid w:val="1AF5298A"/>
    <w:rsid w:val="1B911CAF"/>
    <w:rsid w:val="1D0D7032"/>
    <w:rsid w:val="1D1A01BF"/>
    <w:rsid w:val="1DF7427A"/>
    <w:rsid w:val="1E8331B5"/>
    <w:rsid w:val="1EBC4E9A"/>
    <w:rsid w:val="1F086FE1"/>
    <w:rsid w:val="1F5576CB"/>
    <w:rsid w:val="215F12BA"/>
    <w:rsid w:val="225C222D"/>
    <w:rsid w:val="22B80D1E"/>
    <w:rsid w:val="23546DA5"/>
    <w:rsid w:val="2438299E"/>
    <w:rsid w:val="249B70D9"/>
    <w:rsid w:val="24E33274"/>
    <w:rsid w:val="25A67797"/>
    <w:rsid w:val="26934105"/>
    <w:rsid w:val="277E44BA"/>
    <w:rsid w:val="29CF1F54"/>
    <w:rsid w:val="2A8D3261"/>
    <w:rsid w:val="2AE36B88"/>
    <w:rsid w:val="2BA00C45"/>
    <w:rsid w:val="2BAA460C"/>
    <w:rsid w:val="2BE026CA"/>
    <w:rsid w:val="2C07135E"/>
    <w:rsid w:val="2C423571"/>
    <w:rsid w:val="2CD73786"/>
    <w:rsid w:val="2D0A03F0"/>
    <w:rsid w:val="2E135DCF"/>
    <w:rsid w:val="2EA73CA5"/>
    <w:rsid w:val="2F7A6C3D"/>
    <w:rsid w:val="30361E2C"/>
    <w:rsid w:val="30C7647E"/>
    <w:rsid w:val="30EA2629"/>
    <w:rsid w:val="30ED7F1C"/>
    <w:rsid w:val="31E774A5"/>
    <w:rsid w:val="3228659E"/>
    <w:rsid w:val="32AE7EF4"/>
    <w:rsid w:val="339D45D7"/>
    <w:rsid w:val="34F3360D"/>
    <w:rsid w:val="353352F9"/>
    <w:rsid w:val="35476C8D"/>
    <w:rsid w:val="354B00BC"/>
    <w:rsid w:val="35CB1E56"/>
    <w:rsid w:val="362240D8"/>
    <w:rsid w:val="362F09A8"/>
    <w:rsid w:val="36685C7A"/>
    <w:rsid w:val="36F14090"/>
    <w:rsid w:val="370845F0"/>
    <w:rsid w:val="371036BA"/>
    <w:rsid w:val="388A0A79"/>
    <w:rsid w:val="393B4EA8"/>
    <w:rsid w:val="3A230EAD"/>
    <w:rsid w:val="3A3B32EC"/>
    <w:rsid w:val="3B5D1007"/>
    <w:rsid w:val="3B710EF1"/>
    <w:rsid w:val="3BA5259F"/>
    <w:rsid w:val="3C4E02E1"/>
    <w:rsid w:val="3C7B3332"/>
    <w:rsid w:val="3EA519B0"/>
    <w:rsid w:val="3EF9767E"/>
    <w:rsid w:val="3F5C27CF"/>
    <w:rsid w:val="40484B55"/>
    <w:rsid w:val="40C90B13"/>
    <w:rsid w:val="40D6445E"/>
    <w:rsid w:val="4176531F"/>
    <w:rsid w:val="41EA3FBD"/>
    <w:rsid w:val="428D38F2"/>
    <w:rsid w:val="43862A8D"/>
    <w:rsid w:val="439B6700"/>
    <w:rsid w:val="439D7F3F"/>
    <w:rsid w:val="441B5745"/>
    <w:rsid w:val="447D2722"/>
    <w:rsid w:val="44BB4601"/>
    <w:rsid w:val="454574C0"/>
    <w:rsid w:val="460E541F"/>
    <w:rsid w:val="463F18F8"/>
    <w:rsid w:val="474B4EDE"/>
    <w:rsid w:val="47597A5C"/>
    <w:rsid w:val="477C1428"/>
    <w:rsid w:val="47BB1874"/>
    <w:rsid w:val="48290E2E"/>
    <w:rsid w:val="48B53AF8"/>
    <w:rsid w:val="49102911"/>
    <w:rsid w:val="491B5A6F"/>
    <w:rsid w:val="4A8C203E"/>
    <w:rsid w:val="4B15777B"/>
    <w:rsid w:val="4C37329A"/>
    <w:rsid w:val="4C7B63C8"/>
    <w:rsid w:val="4E4A70AD"/>
    <w:rsid w:val="5093262C"/>
    <w:rsid w:val="50C94D9C"/>
    <w:rsid w:val="50DA375F"/>
    <w:rsid w:val="511A7DB3"/>
    <w:rsid w:val="51570676"/>
    <w:rsid w:val="5276205F"/>
    <w:rsid w:val="52B551EA"/>
    <w:rsid w:val="52CA4C60"/>
    <w:rsid w:val="530105A0"/>
    <w:rsid w:val="531E4793"/>
    <w:rsid w:val="5384567C"/>
    <w:rsid w:val="54A02A0C"/>
    <w:rsid w:val="54BF73BB"/>
    <w:rsid w:val="54D22F34"/>
    <w:rsid w:val="54D35F49"/>
    <w:rsid w:val="55066F85"/>
    <w:rsid w:val="550A2939"/>
    <w:rsid w:val="55450F0F"/>
    <w:rsid w:val="55C128D1"/>
    <w:rsid w:val="55DE1D52"/>
    <w:rsid w:val="55F86F6D"/>
    <w:rsid w:val="56291150"/>
    <w:rsid w:val="56317586"/>
    <w:rsid w:val="56E842B2"/>
    <w:rsid w:val="58606BBD"/>
    <w:rsid w:val="58F73D62"/>
    <w:rsid w:val="5938397C"/>
    <w:rsid w:val="59A455A3"/>
    <w:rsid w:val="59C70599"/>
    <w:rsid w:val="59D543FA"/>
    <w:rsid w:val="5A7D61C6"/>
    <w:rsid w:val="5A9305D2"/>
    <w:rsid w:val="5B9F08EA"/>
    <w:rsid w:val="5CBA4271"/>
    <w:rsid w:val="5DB9291D"/>
    <w:rsid w:val="5DE632A1"/>
    <w:rsid w:val="5F585859"/>
    <w:rsid w:val="5FED656B"/>
    <w:rsid w:val="60136325"/>
    <w:rsid w:val="62C500F8"/>
    <w:rsid w:val="62D7189A"/>
    <w:rsid w:val="642769EF"/>
    <w:rsid w:val="65AD2EF7"/>
    <w:rsid w:val="65C44C0E"/>
    <w:rsid w:val="65E3131F"/>
    <w:rsid w:val="664A4B26"/>
    <w:rsid w:val="67B44B9B"/>
    <w:rsid w:val="67F17752"/>
    <w:rsid w:val="682572F9"/>
    <w:rsid w:val="689C7194"/>
    <w:rsid w:val="68A76696"/>
    <w:rsid w:val="68AF50A1"/>
    <w:rsid w:val="68D638C1"/>
    <w:rsid w:val="693F4C09"/>
    <w:rsid w:val="6963008F"/>
    <w:rsid w:val="698A79A2"/>
    <w:rsid w:val="69C86748"/>
    <w:rsid w:val="69DE110B"/>
    <w:rsid w:val="6A7C71DF"/>
    <w:rsid w:val="6AAF2D9B"/>
    <w:rsid w:val="6C390A98"/>
    <w:rsid w:val="6D0A0E29"/>
    <w:rsid w:val="6D1C1967"/>
    <w:rsid w:val="6D787296"/>
    <w:rsid w:val="6DA72281"/>
    <w:rsid w:val="6DF6380C"/>
    <w:rsid w:val="6E7B18CB"/>
    <w:rsid w:val="6EEC431B"/>
    <w:rsid w:val="6F0666AA"/>
    <w:rsid w:val="6F927529"/>
    <w:rsid w:val="705E3678"/>
    <w:rsid w:val="70720BE3"/>
    <w:rsid w:val="709B3553"/>
    <w:rsid w:val="711225C6"/>
    <w:rsid w:val="7119045B"/>
    <w:rsid w:val="717147E2"/>
    <w:rsid w:val="721A049D"/>
    <w:rsid w:val="72B45D3A"/>
    <w:rsid w:val="73C52648"/>
    <w:rsid w:val="74796CC3"/>
    <w:rsid w:val="74EC7918"/>
    <w:rsid w:val="75444005"/>
    <w:rsid w:val="76246399"/>
    <w:rsid w:val="76B91B25"/>
    <w:rsid w:val="76BC5234"/>
    <w:rsid w:val="77135030"/>
    <w:rsid w:val="783F1C93"/>
    <w:rsid w:val="78717E4F"/>
    <w:rsid w:val="78A06D5C"/>
    <w:rsid w:val="78BC2875"/>
    <w:rsid w:val="791B04EF"/>
    <w:rsid w:val="792D4560"/>
    <w:rsid w:val="7949357F"/>
    <w:rsid w:val="796D0D2E"/>
    <w:rsid w:val="7AD66804"/>
    <w:rsid w:val="7AF90117"/>
    <w:rsid w:val="7B7B2B34"/>
    <w:rsid w:val="7B9A6071"/>
    <w:rsid w:val="7C507DC4"/>
    <w:rsid w:val="7D084723"/>
    <w:rsid w:val="7D526342"/>
    <w:rsid w:val="7D732D5E"/>
    <w:rsid w:val="7DD6518A"/>
    <w:rsid w:val="7DDB3DF5"/>
    <w:rsid w:val="7DE01B0B"/>
    <w:rsid w:val="7E2B3E51"/>
    <w:rsid w:val="7E433D99"/>
    <w:rsid w:val="7E6A3955"/>
    <w:rsid w:val="7E9F651B"/>
    <w:rsid w:val="7FDB0637"/>
    <w:rsid w:val="7FE322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6F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EB6F5E"/>
    <w:rPr>
      <w:sz w:val="18"/>
      <w:szCs w:val="18"/>
    </w:rPr>
  </w:style>
  <w:style w:type="paragraph" w:styleId="a4">
    <w:name w:val="footer"/>
    <w:basedOn w:val="a"/>
    <w:qFormat/>
    <w:rsid w:val="00EB6F5E"/>
    <w:pPr>
      <w:tabs>
        <w:tab w:val="center" w:pos="4153"/>
        <w:tab w:val="right" w:pos="8306"/>
      </w:tabs>
      <w:snapToGrid w:val="0"/>
      <w:jc w:val="left"/>
    </w:pPr>
    <w:rPr>
      <w:sz w:val="18"/>
    </w:rPr>
  </w:style>
  <w:style w:type="paragraph" w:styleId="a5">
    <w:name w:val="header"/>
    <w:basedOn w:val="a"/>
    <w:qFormat/>
    <w:rsid w:val="00EB6F5E"/>
    <w:pPr>
      <w:pBdr>
        <w:bottom w:val="single" w:sz="6" w:space="1" w:color="auto"/>
      </w:pBdr>
      <w:tabs>
        <w:tab w:val="center" w:pos="4153"/>
        <w:tab w:val="right" w:pos="8306"/>
      </w:tabs>
      <w:jc w:val="center"/>
    </w:pPr>
    <w:rPr>
      <w:sz w:val="18"/>
      <w:szCs w:val="18"/>
    </w:rPr>
  </w:style>
  <w:style w:type="paragraph" w:styleId="a6">
    <w:name w:val="Normal (Web)"/>
    <w:basedOn w:val="a"/>
    <w:qFormat/>
    <w:rsid w:val="00EB6F5E"/>
    <w:pPr>
      <w:spacing w:beforeAutospacing="1" w:afterAutospacing="1"/>
      <w:jc w:val="left"/>
    </w:pPr>
    <w:rPr>
      <w:rFonts w:cs="Times New Roman"/>
      <w:kern w:val="0"/>
      <w:sz w:val="24"/>
    </w:rPr>
  </w:style>
  <w:style w:type="character" w:styleId="a7">
    <w:name w:val="Strong"/>
    <w:basedOn w:val="a0"/>
    <w:qFormat/>
    <w:rsid w:val="00EB6F5E"/>
    <w:rPr>
      <w:b/>
    </w:rPr>
  </w:style>
  <w:style w:type="character" w:styleId="a8">
    <w:name w:val="Emphasis"/>
    <w:basedOn w:val="a0"/>
    <w:qFormat/>
    <w:rsid w:val="00EB6F5E"/>
    <w:rPr>
      <w:i/>
    </w:rPr>
  </w:style>
  <w:style w:type="character" w:styleId="a9">
    <w:name w:val="Hyperlink"/>
    <w:basedOn w:val="a0"/>
    <w:qFormat/>
    <w:rsid w:val="00EB6F5E"/>
    <w:rPr>
      <w:color w:val="0000FF"/>
      <w:u w:val="single"/>
    </w:rPr>
  </w:style>
  <w:style w:type="paragraph" w:customStyle="1" w:styleId="1">
    <w:name w:val="列出段落1"/>
    <w:basedOn w:val="a"/>
    <w:uiPriority w:val="34"/>
    <w:qFormat/>
    <w:rsid w:val="00EB6F5E"/>
    <w:pPr>
      <w:ind w:firstLineChars="200" w:firstLine="420"/>
    </w:pPr>
  </w:style>
  <w:style w:type="paragraph" w:customStyle="1" w:styleId="3">
    <w:name w:val="列出段落3"/>
    <w:basedOn w:val="a"/>
    <w:uiPriority w:val="99"/>
    <w:unhideWhenUsed/>
    <w:qFormat/>
    <w:rsid w:val="00EB6F5E"/>
    <w:pPr>
      <w:ind w:firstLineChars="200" w:firstLine="420"/>
    </w:pPr>
  </w:style>
  <w:style w:type="paragraph" w:styleId="aa">
    <w:name w:val="List Paragraph"/>
    <w:basedOn w:val="a"/>
    <w:uiPriority w:val="34"/>
    <w:qFormat/>
    <w:rsid w:val="00EB6F5E"/>
    <w:pPr>
      <w:ind w:firstLineChars="200" w:firstLine="420"/>
    </w:pPr>
  </w:style>
  <w:style w:type="character" w:customStyle="1" w:styleId="Char">
    <w:name w:val="批注框文本 Char"/>
    <w:basedOn w:val="a0"/>
    <w:link w:val="a3"/>
    <w:qFormat/>
    <w:rsid w:val="00EB6F5E"/>
    <w:rPr>
      <w:rFonts w:asciiTheme="minorHAnsi" w:eastAsiaTheme="minorEastAsia" w:hAnsiTheme="minorHAnsi" w:cstheme="minorBidi"/>
      <w:kern w:val="2"/>
      <w:sz w:val="18"/>
      <w:szCs w:val="18"/>
    </w:rPr>
  </w:style>
  <w:style w:type="paragraph" w:customStyle="1" w:styleId="2">
    <w:name w:val="列出段落2"/>
    <w:basedOn w:val="a"/>
    <w:uiPriority w:val="99"/>
    <w:unhideWhenUsed/>
    <w:qFormat/>
    <w:rsid w:val="00EB6F5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8468;&#20214;&#22312;&#25253;&#36865;&#21516;&#26102;&#23558;&#26377;&#20851;&#30005;&#23376;&#26723;&#36890;&#36807;lhxjj1130@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8468;&#20214;&#22312;&#25253;&#36865;&#21516;&#26102;&#23558;&#26377;&#20851;&#30005;&#23376;&#26723;&#36890;&#36807;lhxjj1130@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84A5E9-CE96-4946-B6C5-2A99EB63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447</Words>
  <Characters>2551</Characters>
  <Application>Microsoft Office Word</Application>
  <DocSecurity>0</DocSecurity>
  <Lines>21</Lines>
  <Paragraphs>5</Paragraphs>
  <ScaleCrop>false</ScaleCrop>
  <Company>Microsoft</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晶日-于洋</dc:creator>
  <cp:lastModifiedBy>信息中心</cp:lastModifiedBy>
  <cp:revision>3</cp:revision>
  <cp:lastPrinted>2019-10-17T07:26:00Z</cp:lastPrinted>
  <dcterms:created xsi:type="dcterms:W3CDTF">2019-10-18T07:36:00Z</dcterms:created>
  <dcterms:modified xsi:type="dcterms:W3CDTF">2019-10-18T09:18:00Z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